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B99A56F">
      <w:pPr>
        <w:pStyle w:val="style0"/>
        <w:ind w:left="-1701"/>
        <w:jc w:val="center"/>
        <w:rPr>
          <w:rFonts w:ascii="Times New Roman" w:hAnsi="Times New Roman"/>
          <w:b/>
          <w:sz w:val="28"/>
          <w:szCs w:val="28"/>
          <w:lang w:val="uz-Latn-UZ"/>
        </w:rPr>
      </w:pPr>
    </w:p>
    <w:p w14:paraId="761A4A36">
      <w:pPr>
        <w:pStyle w:val="style4100"/>
        <w:jc w:val="center"/>
        <w:rPr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false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026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258695" cy="8439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ECA52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4BF4A0B7">
      <w:pPr>
        <w:pStyle w:val="style0"/>
        <w:spacing w:lineRule="auto" w:line="276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008AAED9">
      <w:pPr>
        <w:pStyle w:val="style0"/>
        <w:spacing w:lineRule="auto" w:line="276"/>
        <w:jc w:val="center"/>
        <w:rPr>
          <w:noProof/>
        </w:rPr>
      </w:pPr>
    </w:p>
    <w:p w14:paraId="F235F53F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3164CB73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379C04F2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3618AE9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762A000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BD648EF1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85F069BD">
      <w:pPr>
        <w:pStyle w:val="style0"/>
        <w:tabs>
          <w:tab w:val="left" w:leader="none" w:pos="7155"/>
        </w:tabs>
        <w:spacing w:lineRule="auto" w:line="276"/>
        <w:rPr>
          <w:rFonts w:ascii="Times New Roman" w:hAnsi="Times New Roman"/>
          <w:sz w:val="28"/>
          <w:szCs w:val="28"/>
          <w:lang w:val="uz-Latn-UZ"/>
        </w:rPr>
      </w:pPr>
      <w:r>
        <w:rPr>
          <w:rFonts w:ascii="Times New Roman" w:hAnsi="Times New Roman"/>
          <w:sz w:val="28"/>
          <w:szCs w:val="28"/>
          <w:lang w:val="uz-Latn-UZ"/>
        </w:rPr>
        <w:tab/>
      </w:r>
    </w:p>
    <w:p w14:paraId="ECB90745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6149C282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>
        <w:rPr>
          <w:rFonts w:ascii="Times New Roman" w:hAnsi="Times New Roman"/>
          <w:sz w:val="32"/>
          <w:szCs w:val="32"/>
          <w:lang w:val="en-US"/>
        </w:rPr>
        <w:t>____</w:t>
      </w:r>
      <w:r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7B31CB8A">
      <w:pPr>
        <w:pStyle w:val="style0"/>
        <w:spacing w:lineRule="auto" w:line="480"/>
        <w:jc w:val="center"/>
        <w:rPr>
          <w:rFonts w:ascii="Times New Roman" w:hAnsi="Times New Roman"/>
          <w:sz w:val="32"/>
          <w:szCs w:val="32"/>
          <w:lang w:val="uz-Latn-UZ"/>
        </w:rPr>
      </w:pPr>
      <w:r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uz-Latn-UZ"/>
        </w:rPr>
        <w:t>5</w:t>
      </w:r>
      <w:r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uz-Latn-UZ"/>
        </w:rPr>
        <w:t>6</w:t>
      </w:r>
      <w:r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7082429B">
      <w:pPr>
        <w:pStyle w:val="style0"/>
        <w:pBdr>
          <w:bottom w:val="single" w:sz="12" w:space="1" w:color="auto"/>
        </w:pBdr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78BC6112">
      <w:pPr>
        <w:pStyle w:val="style0"/>
        <w:spacing w:lineRule="auto" w:line="276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8B8DAD4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904C97F1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577DA274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1D8CD77B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83B8E99E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9D9E0CF1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FD73A0E8">
      <w:pPr>
        <w:pStyle w:val="style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C3742531">
      <w:pPr>
        <w:pStyle w:val="style0"/>
        <w:spacing w:after="0"/>
        <w:jc w:val="center"/>
        <w:rPr>
          <w:rFonts w:ascii="Times New Roman" w:cs="Times New Roman" w:hAnsi="Times New Roman"/>
          <w:b/>
          <w:noProof/>
          <w:sz w:val="28"/>
          <w:lang w:val="en-US"/>
        </w:rPr>
      </w:pPr>
    </w:p>
    <w:p w14:paraId="CED05703">
      <w:pPr>
        <w:pStyle w:val="style0"/>
        <w:spacing w:after="0"/>
        <w:jc w:val="center"/>
        <w:rPr>
          <w:rFonts w:ascii="Times New Roman" w:cs="Times New Roman" w:hAnsi="Times New Roman"/>
          <w:b/>
          <w:noProof/>
          <w:sz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</w:rPr>
        <w:t xml:space="preserve">8 </w:t>
      </w:r>
      <w:bookmarkStart w:id="0" w:name="_GoBack"/>
      <w:bookmarkEnd w:id="0"/>
      <w:r>
        <w:rPr>
          <w:rFonts w:ascii="Times New Roman" w:cs="Times New Roman" w:hAnsi="Times New Roman"/>
          <w:b/>
          <w:noProof/>
          <w:sz w:val="28"/>
          <w:lang w:val="uz-Latn-UZ"/>
        </w:rPr>
        <w:t xml:space="preserve">variant </w:t>
      </w:r>
    </w:p>
    <w:p w14:paraId="6DB49D20">
      <w:pPr>
        <w:pStyle w:val="style0"/>
        <w:spacing w:after="0"/>
        <w:jc w:val="center"/>
        <w:rPr>
          <w:rFonts w:ascii="Times New Roman" w:cs="Times New Roman" w:hAnsi="Times New Roman"/>
          <w:b/>
          <w:noProof/>
          <w:sz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lang w:val="uz-Latn-UZ"/>
        </w:rPr>
        <w:t>Algebra</w:t>
      </w:r>
      <w:r>
        <w:rPr>
          <w:rFonts w:ascii="Times New Roman" w:cs="Times New Roman" w:hAnsi="Times New Roman"/>
          <w:b/>
          <w:noProof/>
          <w:sz w:val="28"/>
          <w:lang w:val="uz-Latn-UZ"/>
        </w:rPr>
        <w:t xml:space="preserve"> </w:t>
      </w:r>
      <w:r>
        <w:rPr>
          <w:rFonts w:ascii="Times New Roman" w:cs="Times New Roman" w:hAnsi="Times New Roman"/>
          <w:b/>
          <w:noProof/>
          <w:sz w:val="28"/>
          <w:lang w:val="uz-Latn-UZ"/>
        </w:rPr>
        <w:t xml:space="preserve">1-qism </w:t>
      </w:r>
      <w:r>
        <w:rPr>
          <w:rFonts w:ascii="Times New Roman" w:cs="Times New Roman" w:hAnsi="Times New Roman"/>
          <w:noProof/>
          <w:sz w:val="28"/>
          <w:lang w:val="uz-Latn-UZ"/>
        </w:rPr>
        <w:t>(qisqa javobli)</w:t>
      </w:r>
    </w:p>
    <w:p w14:paraId="288E7C6C">
      <w:pPr>
        <w:pStyle w:val="style0"/>
        <w:spacing w:after="0"/>
        <w:ind w:left="-567" w:hanging="284"/>
        <w:rPr>
          <w:rFonts w:ascii="Times New Roman" w:cs="Times New Roman" w:eastAsia="宋体" w:hAnsi="Times New Roman"/>
          <w:b/>
          <w:noProof/>
          <w:sz w:val="28"/>
          <w:szCs w:val="28"/>
          <w:lang w:val="uz-Latn-UZ"/>
        </w:rPr>
      </w:pPr>
    </w:p>
    <w:p w14:paraId="28C3D57A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宋体" w:hAnsi="Times New Roman"/>
          <w:b/>
          <w:noProof/>
          <w:sz w:val="28"/>
          <w:szCs w:val="28"/>
          <w:lang w:val="uz-Latn-UZ"/>
        </w:rPr>
        <w:t>1.</w:t>
      </w:r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bCs/>
          <w:noProof/>
          <w:sz w:val="28"/>
          <w:szCs w:val="28"/>
          <w:lang w:val="uz-Latn-UZ"/>
        </w:rPr>
        <w:t>Hisoblang:</w:t>
      </w:r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</w:t>
      </w:r>
    </w:p>
    <w:p w14:paraId="43BE6C5D">
      <w:pPr>
        <w:pStyle w:val="style0"/>
        <w:spacing w:after="0"/>
        <w:ind w:left="-567" w:hanging="284"/>
        <w:jc w:val="center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  <m:oMathPara>
        <m:oMath>
          <m:r>
            <w:rPr>
              <w:rFonts w:ascii="Cambria Math" w:cs="Times New Roman" w:hAnsi="Cambria Math"/>
              <w:noProof/>
              <w:sz w:val="28"/>
              <w:szCs w:val="28"/>
              <w:lang w:val="uz-Latn-UZ"/>
            </w:rPr>
            <m:t xml:space="preserve"> 2,1-</m:t>
          </m:r>
          <m:rad>
            <m:radPr>
              <m:degHide m:val="1"/>
              <m:ctrlPr>
                <w:rPr>
                  <w:rFonts w:ascii="Cambria Math" w:cs="Times New Roman" w:hAnsi="Cambria Math"/>
                  <w:i/>
                  <w:noProof/>
                  <w:sz w:val="28"/>
                  <w:szCs w:val="28"/>
                  <w:lang w:val="uz-Latn-UZ"/>
                </w:rPr>
              </m:ctrlPr>
            </m:radPr>
            <m:deg/>
            <m:e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0,036</m:t>
              </m:r>
            </m:e>
          </m:rad>
          <m:r>
            <w:rPr>
              <w:rFonts w:ascii="Cambria Math" w:cs="Times New Roman" w:hAnsi="Cambria Math"/>
              <w:noProof/>
              <w:sz w:val="28"/>
              <w:szCs w:val="28"/>
              <w:lang w:val="uz-Latn-UZ"/>
            </w:rPr>
            <m:t>∙</m:t>
          </m:r>
          <m:rad>
            <m:radPr>
              <m:degHide m:val="1"/>
              <m:ctrlPr>
                <w:rPr>
                  <w:rFonts w:ascii="Cambria Math" w:cs="Times New Roman" w:hAnsi="Cambria Math"/>
                  <w:i/>
                  <w:noProof/>
                  <w:sz w:val="28"/>
                  <w:szCs w:val="28"/>
                  <w:lang w:val="uz-Latn-UZ"/>
                </w:rPr>
              </m:ctrlPr>
            </m:radPr>
            <m:deg/>
            <m:e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10</m:t>
              </m:r>
            </m:e>
          </m:rad>
        </m:oMath>
      </m:oMathPara>
    </w:p>
    <w:p w14:paraId="B398FC1C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7CA31D9E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89E23F6D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4083CDE6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175CF80E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1C5B8F38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0EA6C6E9">
      <w:pPr>
        <w:pStyle w:val="style0"/>
        <w:spacing w:after="0"/>
        <w:ind w:left="-567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FF818DB8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color w:val="0f1115"/>
          <w:sz w:val="28"/>
          <w:szCs w:val="28"/>
          <w:shd w:val="clear" w:color="auto" w:fill="ffffff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2.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Amir 2 soat davomida 12 km/h tezlikda, so‘ng 0,5 soat davomida 8 km/h tezlikda harakatlandi. U bosib o‘tgan umumiy masofani toping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(km)</w:t>
      </w:r>
      <w:r>
        <w:rPr>
          <w:rFonts w:ascii="Times New Roman" w:cs="Times New Roman" w:hAnsi="Times New Roman"/>
          <w:noProof/>
          <w:color w:val="0f1115"/>
          <w:sz w:val="28"/>
          <w:szCs w:val="28"/>
          <w:shd w:val="clear" w:color="auto" w:fill="ffffff"/>
          <w:lang w:val="uz-Latn-UZ"/>
        </w:rPr>
        <w:t>.</w:t>
      </w:r>
    </w:p>
    <w:p w14:paraId="4E21F961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1ABD1AD5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E5F38440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C6C7FBBC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5CFE767A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835063A0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color w:val="0f1115"/>
          <w:sz w:val="28"/>
          <w:szCs w:val="28"/>
          <w:shd w:val="clear" w:color="auto" w:fill="ffffff"/>
          <w:lang w:val="uz-Latn-UZ"/>
        </w:rPr>
      </w:pPr>
    </w:p>
    <w:p w14:paraId="BEE21B41">
      <w:pPr>
        <w:pStyle w:val="style0"/>
        <w:spacing w:after="0"/>
        <w:ind w:left="-567" w:hanging="284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b/>
          <w:noProof/>
          <w:sz w:val="28"/>
          <w:szCs w:val="28"/>
          <w:lang w:val="uz-Latn-UZ"/>
        </w:rPr>
        <w:t>3.</w:t>
      </w: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 xml:space="preserve"> </w:t>
      </w:r>
      <m:oMath>
        <m:f>
          <m:fPr>
            <m:ctrlPr>
              <w:rPr>
                <w:rFonts w:ascii="Cambria Math" w:cs="Times New Roman" w:hAnsi="Cambria Math"/>
                <w:i/>
                <w:noProof/>
                <w:sz w:val="28"/>
                <w:szCs w:val="28"/>
                <w:lang w:val="uz-Latn-UZ"/>
              </w:rPr>
            </m:ctrlPr>
          </m:fPr>
          <m:num>
            <m:sSup>
              <m:sSupPr>
                <m:ctrlPr>
                  <w:rPr>
                    <w:rFonts w:ascii="Cambria Math" w:cs="Times New Roman" w:hAnsi="Cambria Math"/>
                    <w:i/>
                    <w:noProof/>
                    <w:sz w:val="28"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cs="Times New Roman" w:hAnsi="Cambria Math"/>
                    <w:noProof/>
                    <w:sz w:val="28"/>
                    <w:szCs w:val="28"/>
                    <w:lang w:val="uz-Latn-UZ"/>
                  </w:rPr>
                  <m:t>2a</m:t>
                </m:r>
              </m:e>
              <m:sup>
                <m:r>
                  <w:rPr>
                    <w:rFonts w:ascii="Cambria Math" w:cs="Times New Roman" w:hAnsi="Cambria Math"/>
                    <w:noProof/>
                    <w:sz w:val="28"/>
                    <w:szCs w:val="28"/>
                    <w:lang w:val="uz-Latn-UZ"/>
                  </w:rPr>
                  <m:t>3</m:t>
                </m:r>
              </m:sup>
            </m:sSup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-4</m:t>
            </m:r>
            <m:sSup>
              <m:sSupPr>
                <m:ctrlPr>
                  <w:rPr>
                    <w:rFonts w:ascii="Cambria Math" w:cs="Times New Roman" w:hAnsi="Cambria Math"/>
                    <w:i/>
                    <w:noProof/>
                    <w:sz w:val="28"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cs="Times New Roman" w:hAnsi="Cambria Math"/>
                    <w:noProof/>
                    <w:sz w:val="28"/>
                    <w:szCs w:val="28"/>
                    <w:lang w:val="uz-Latn-UZ"/>
                  </w:rPr>
                  <m:t>a</m:t>
                </m:r>
              </m:e>
              <m:sup>
                <m:r>
                  <w:rPr>
                    <w:rFonts w:ascii="Cambria Math" w:cs="Times New Roman" w:hAnsi="Cambria Math"/>
                    <w:noProof/>
                    <w:sz w:val="28"/>
                    <w:szCs w:val="28"/>
                    <w:lang w:val="uz-Latn-U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cs="Times New Roman" w:hAnsi="Cambria Math"/>
                    <w:i/>
                    <w:noProof/>
                    <w:sz w:val="28"/>
                    <w:szCs w:val="28"/>
                    <w:lang w:val="uz-Latn-UZ"/>
                  </w:rPr>
                </m:ctrlPr>
              </m:sSupPr>
              <m:e>
                <m:r>
                  <w:rPr>
                    <w:rFonts w:ascii="Cambria Math" w:cs="Times New Roman" w:hAnsi="Cambria Math"/>
                    <w:noProof/>
                    <w:sz w:val="28"/>
                    <w:szCs w:val="28"/>
                    <w:lang w:val="uz-Latn-UZ"/>
                  </w:rPr>
                  <m:t>a</m:t>
                </m:r>
              </m:e>
              <m:sup>
                <m:r>
                  <w:rPr>
                    <w:rFonts w:ascii="Cambria Math" w:cs="Times New Roman" w:hAnsi="Cambria Math"/>
                    <w:noProof/>
                    <w:sz w:val="28"/>
                    <w:szCs w:val="28"/>
                    <w:lang w:val="uz-Latn-UZ"/>
                  </w:rPr>
                  <m:t>2</m:t>
                </m:r>
              </m:sup>
            </m:sSup>
          </m:den>
        </m:f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-7a+3</m:t>
        </m:r>
      </m:oMath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 xml:space="preserve"> ifodani soddalashtiring va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</m:t>
        </m:r>
        <m:r>
          <w:rPr>
            <w:rFonts w:ascii="Cambria Math" w:cs="Times New Roman" w:eastAsia="Times New Roman" w:hAnsi="Cambria Math"/>
            <w:noProof/>
            <w:sz w:val="28"/>
            <w:szCs w:val="28"/>
            <w:lang w:val="uz-Latn-UZ"/>
          </w:rPr>
          <m:t>=3</m:t>
        </m:r>
      </m:oMath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 xml:space="preserve"> bo‘lgandagi qiymatini toping</w:t>
      </w: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>.</w:t>
      </w:r>
    </w:p>
    <w:p w14:paraId="0C9CF825">
      <w:pPr>
        <w:pStyle w:val="style0"/>
        <w:spacing w:after="0"/>
        <w:ind w:left="-567" w:hanging="284"/>
        <w:rPr>
          <w:noProof/>
          <w:lang w:val="uz-Latn-UZ"/>
        </w:rPr>
      </w:pPr>
    </w:p>
    <w:p w14:paraId="3FE8E6BD">
      <w:pPr>
        <w:pStyle w:val="style0"/>
        <w:spacing w:after="0"/>
        <w:ind w:left="-567" w:hanging="284"/>
        <w:rPr>
          <w:noProof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3E524BD8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49E4B1F0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FAB2BDA3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4FAB0E97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D69446D2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D07D44D7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B77DAC40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4.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Quyida keltirilgan oltita funksiyadan uchtasining grafiklari rasmda tasvirlangan. Grafiklarga mos funksiyani toping va to‘g‘ri javoblarni mos keltiring.</w:t>
      </w:r>
    </w:p>
    <w:p w14:paraId="F5B7F7D5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inline distL="0" distT="0" distB="0" distR="0">
            <wp:extent cx="6336217" cy="2266950"/>
            <wp:effectExtent l="0" t="0" r="7620" b="0"/>
            <wp:docPr id="1027" name="Рисунок 3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36217" cy="22669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98712EB1">
      <w:pPr>
        <w:pStyle w:val="style0"/>
        <w:spacing w:after="0"/>
        <w:ind w:left="-567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BEFDBFC2">
      <w:pPr>
        <w:pStyle w:val="style0"/>
        <w:spacing w:after="0"/>
        <w:ind w:left="-567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Funksiyalar: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14:paraId="770B09ED">
        <w:trPr>
          <w:trHeight w:val="567" w:hRule="atLeast"/>
        </w:trPr>
        <w:tc>
          <w:tcPr>
            <w:tcW w:w="3115" w:type="dxa"/>
            <w:tcBorders/>
          </w:tcPr>
          <w:p w14:paraId="4D2CBA81">
            <w:pPr>
              <w:pStyle w:val="style0"/>
              <w:ind w:left="37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 xml:space="preserve">1) </w:t>
            </w:r>
            <m:oMath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y=2x-1</m:t>
              </m:r>
            </m:oMath>
          </w:p>
        </w:tc>
        <w:tc>
          <w:tcPr>
            <w:tcW w:w="3115" w:type="dxa"/>
            <w:tcBorders/>
          </w:tcPr>
          <w:p w14:paraId="976C475C">
            <w:pPr>
              <w:pStyle w:val="style0"/>
              <w:ind w:left="37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 xml:space="preserve">3) </w:t>
            </w:r>
            <m:oMath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y=</m:t>
              </m:r>
              <m:sSup>
                <m:sSupPr>
                  <m:ctrlPr>
                    <w:rPr>
                      <w:rFonts w:ascii="Cambria Math" w:cs="Times New Roman" w:hAnsi="Cambria Math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e>
                <m:sup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2</m:t>
                  </m:r>
                </m:sup>
              </m:sSup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+2x-2</m:t>
              </m:r>
            </m:oMath>
          </w:p>
        </w:tc>
        <w:tc>
          <w:tcPr>
            <w:tcW w:w="3115" w:type="dxa"/>
            <w:tcBorders/>
          </w:tcPr>
          <w:p w14:paraId="FD5FC3C1">
            <w:pPr>
              <w:pStyle w:val="style0"/>
              <w:ind w:left="37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 xml:space="preserve">5) </w:t>
            </w:r>
            <m:oMath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y=-</m:t>
              </m:r>
              <m:f>
                <m:fPr>
                  <m:ctrlPr>
                    <w:rPr>
                      <w:rFonts w:ascii="Cambria Math" w:cs="Times New Roman" w:hAnsi="Cambria Math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fPr>
                <m:num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1</m:t>
                  </m:r>
                </m:num>
                <m:den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den>
              </m:f>
            </m:oMath>
          </w:p>
        </w:tc>
      </w:tr>
      <w:tr w14:paraId="53C2F6EE">
        <w:tblPrEx/>
        <w:trPr>
          <w:trHeight w:val="567" w:hRule="atLeast"/>
        </w:trPr>
        <w:tc>
          <w:tcPr>
            <w:tcW w:w="3115" w:type="dxa"/>
            <w:tcBorders/>
          </w:tcPr>
          <w:p w14:paraId="F2E01207">
            <w:pPr>
              <w:pStyle w:val="style0"/>
              <w:ind w:left="37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 xml:space="preserve">2) </w:t>
            </w:r>
            <m:oMath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y=-2x-1</m:t>
              </m:r>
            </m:oMath>
          </w:p>
        </w:tc>
        <w:tc>
          <w:tcPr>
            <w:tcW w:w="3115" w:type="dxa"/>
            <w:tcBorders/>
          </w:tcPr>
          <w:p w14:paraId="0A548AAE">
            <w:pPr>
              <w:pStyle w:val="style0"/>
              <w:ind w:left="37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 xml:space="preserve">4) </w:t>
            </w:r>
            <m:oMath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y=</m:t>
              </m:r>
              <m:f>
                <m:fPr>
                  <m:ctrlPr>
                    <w:rPr>
                      <w:rFonts w:ascii="Cambria Math" w:cs="Times New Roman" w:hAnsi="Cambria Math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fPr>
                <m:num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1</m:t>
                  </m:r>
                </m:num>
                <m:den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x</m:t>
                  </m:r>
                </m:den>
              </m:f>
            </m:oMath>
          </w:p>
        </w:tc>
        <w:tc>
          <w:tcPr>
            <w:tcW w:w="3115" w:type="dxa"/>
            <w:tcBorders/>
          </w:tcPr>
          <w:p w14:paraId="F328E694">
            <w:pPr>
              <w:pStyle w:val="style0"/>
              <w:ind w:left="37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 xml:space="preserve">6) </w:t>
            </w:r>
            <m:oMath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y=</m:t>
              </m:r>
              <m:sSup>
                <m:sSupPr>
                  <m:ctrlPr>
                    <w:rPr>
                      <w:rFonts w:ascii="Cambria Math" w:cs="Times New Roman" w:hAnsi="Cambria Math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sSupPr>
                <m:e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-x</m:t>
                  </m:r>
                </m:e>
                <m:sup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2</m:t>
                  </m:r>
                </m:sup>
              </m:sSup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+2x-2</m:t>
              </m:r>
            </m:oMath>
          </w:p>
        </w:tc>
      </w:tr>
    </w:tbl>
    <w:p w14:paraId="CCA6A950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</w:tblGrid>
      <w:tr w14:paraId="C8613271">
        <w:trPr/>
        <w:tc>
          <w:tcPr>
            <w:tcW w:w="988" w:type="dxa"/>
            <w:tcBorders/>
          </w:tcPr>
          <w:p w14:paraId="219082BC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  <w:tcBorders/>
          </w:tcPr>
          <w:p w14:paraId="617F9102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992" w:type="dxa"/>
            <w:tcBorders/>
          </w:tcPr>
          <w:p w14:paraId="3932982C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992" w:type="dxa"/>
            <w:tcBorders/>
          </w:tcPr>
          <w:p w14:paraId="357FB3E6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C</w:t>
            </w:r>
          </w:p>
        </w:tc>
      </w:tr>
      <w:tr w14:paraId="0E0E3665">
        <w:tblPrEx/>
        <w:trPr/>
        <w:tc>
          <w:tcPr>
            <w:tcW w:w="988" w:type="dxa"/>
            <w:tcBorders/>
          </w:tcPr>
          <w:p w14:paraId="3FE94F51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Javob:</w:t>
            </w:r>
          </w:p>
        </w:tc>
        <w:tc>
          <w:tcPr>
            <w:tcW w:w="992" w:type="dxa"/>
            <w:tcBorders/>
          </w:tcPr>
          <w:p w14:paraId="B078B241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  <w:tcBorders/>
          </w:tcPr>
          <w:p w14:paraId="DDDC72DB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992" w:type="dxa"/>
            <w:tcBorders/>
          </w:tcPr>
          <w:p w14:paraId="4280F178">
            <w:pPr>
              <w:pStyle w:val="style0"/>
              <w:ind w:left="-120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1DA0B3E">
        <w:tblPrEx/>
        <w:trPr/>
        <w:tc>
          <w:tcPr>
            <w:tcW w:w="3964" w:type="dxa"/>
            <w:gridSpan w:val="4"/>
            <w:tcBorders/>
          </w:tcPr>
          <w:p w14:paraId="C787194E">
            <w:pPr>
              <w:pStyle w:val="style0"/>
              <w:ind w:left="22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Ball:</w:t>
            </w:r>
          </w:p>
        </w:tc>
      </w:tr>
    </w:tbl>
    <w:p w14:paraId="AE844394">
      <w:pPr>
        <w:pStyle w:val="style0"/>
        <w:spacing w:after="0"/>
        <w:ind w:left="-567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9FB70CB4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color w:val="2b3036"/>
          <w:sz w:val="28"/>
          <w:szCs w:val="28"/>
          <w:shd w:val="clear" w:color="auto" w:fill="ffffff"/>
          <w:lang w:val="uz-Latn-UZ"/>
        </w:rPr>
      </w:pPr>
      <w:r>
        <w:rPr>
          <w:rFonts w:ascii="Times New Roman" w:cs="Times New Roman" w:hAnsi="Times New Roman"/>
          <w:b/>
          <w:noProof/>
          <w:color w:val="2b3036"/>
          <w:sz w:val="28"/>
          <w:szCs w:val="28"/>
          <w:shd w:val="clear" w:color="auto" w:fill="ffffff"/>
          <w:lang w:val="uz-Latn-UZ"/>
        </w:rPr>
        <w:t>5.</w:t>
      </w:r>
      <w:r>
        <w:rPr>
          <w:rFonts w:ascii="Times New Roman" w:cs="Times New Roman" w:hAnsi="Times New Roman"/>
          <w:noProof/>
          <w:color w:val="2b3036"/>
          <w:sz w:val="28"/>
          <w:szCs w:val="28"/>
          <w:shd w:val="clear" w:color="auto" w:fill="ffffff"/>
          <w:lang w:val="uz-Latn-UZ"/>
        </w:rPr>
        <w:t xml:space="preserve"> </w:t>
      </w:r>
      <w:r>
        <w:rPr>
          <w:rFonts w:ascii="Times New Roman" w:cs="Times New Roman" w:hAnsi="Times New Roman"/>
          <w:noProof/>
          <w:color w:val="2b3036"/>
          <w:sz w:val="28"/>
          <w:szCs w:val="28"/>
          <w:shd w:val="clear" w:color="auto" w:fill="ffffff"/>
          <w:lang w:val="uz-Latn-UZ"/>
        </w:rPr>
        <w:t>Tenglama ildizlaridan kattasini toping</w:t>
      </w:r>
    </w:p>
    <w:p w14:paraId="5D89ABFA">
      <w:pPr>
        <w:pStyle w:val="style0"/>
        <w:spacing w:after="0"/>
        <w:ind w:left="-567" w:hanging="283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  <m:oMathPara>
        <m:oMath>
          <m:sSup>
            <m:sSupPr>
              <m:ctrlPr>
                <w:rPr>
                  <w:rFonts w:ascii="Cambria Math" w:cs="Times New Roman" w:hAnsi="Cambria Math"/>
                  <w:i/>
                  <w:noProof/>
                  <w:sz w:val="28"/>
                  <w:szCs w:val="28"/>
                  <w:lang w:val="uz-Latn-UZ"/>
                </w:rPr>
              </m:ctrlPr>
            </m:sSupPr>
            <m:e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x</m:t>
              </m:r>
            </m:e>
            <m:sup>
              <m:r>
                <w:rPr>
                  <w:rFonts w:ascii="Cambria Math" w:cs="Times New Roman" w:hAnsi="Cambria Math"/>
                  <w:noProof/>
                  <w:sz w:val="28"/>
                  <w:szCs w:val="28"/>
                  <w:lang w:val="uz-Latn-UZ"/>
                </w:rPr>
                <m:t>2</m:t>
              </m:r>
            </m:sup>
          </m:sSup>
          <m:r>
            <w:rPr>
              <w:rFonts w:ascii="Cambria Math" w:cs="Times New Roman" w:hAnsi="Cambria Math"/>
              <w:noProof/>
              <w:sz w:val="28"/>
              <w:szCs w:val="28"/>
              <w:lang w:val="uz-Latn-UZ"/>
            </w:rPr>
            <m:t>+x=12</m:t>
          </m:r>
        </m:oMath>
      </m:oMathPara>
    </w:p>
    <w:p w14:paraId="05A5AE1B">
      <w:pPr>
        <w:pStyle w:val="style0"/>
        <w:spacing w:after="0"/>
        <w:ind w:left="-567" w:hanging="283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BACC6F29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86B49B55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29AA4654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90DC0D46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15CE28B2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4371E252">
      <w:pPr>
        <w:pStyle w:val="style0"/>
        <w:spacing w:after="0"/>
        <w:ind w:left="-567" w:hanging="283"/>
        <w:rPr>
          <w:rFonts w:ascii="Times New Roman" w:cs="Times New Roman" w:eastAsia="宋体" w:hAnsi="Times New Roman"/>
          <w:noProof/>
          <w:color w:val="2b3036"/>
          <w:sz w:val="28"/>
          <w:szCs w:val="28"/>
          <w:shd w:val="clear" w:color="auto" w:fill="ffffff"/>
          <w:lang w:val="uz-Latn-UZ"/>
        </w:rPr>
      </w:pPr>
    </w:p>
    <w:p w14:paraId="860C9B98">
      <w:pPr>
        <w:pStyle w:val="style0"/>
        <w:spacing w:after="0"/>
        <w:ind w:left="-567" w:hanging="284"/>
        <w:jc w:val="both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宋体" w:hAnsi="Times New Roman"/>
          <w:b/>
          <w:noProof/>
          <w:sz w:val="28"/>
          <w:szCs w:val="28"/>
          <w:lang w:val="uz-Latn-UZ"/>
        </w:rPr>
        <w:t>6.</w:t>
      </w:r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Agar </w:t>
      </w:r>
      <m:oMath>
        <m:func>
          <m:funcPr>
            <m:ctrlPr>
              <w:rPr>
                <w:rFonts w:ascii="Cambria Math" w:cs="Times New Roman" w:eastAsia="宋体" w:hAnsi="Cambria Math"/>
                <w:i/>
                <w:noProof/>
                <w:sz w:val="28"/>
                <w:szCs w:val="28"/>
                <w:lang w:val="uz-Latn-UZ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sin</m:t>
            </m:r>
          </m:fName>
          <m:e>
            <m:r>
              <w:rPr>
                <w:rFonts w:ascii="Cambria Math" w:cs="Times New Roman" w:eastAsia="宋体" w:hAnsi="Cambria Math"/>
                <w:noProof/>
                <w:sz w:val="28"/>
                <w:szCs w:val="28"/>
                <w:lang w:val="uz-Latn-UZ"/>
              </w:rPr>
              <m:t>α</m:t>
            </m:r>
          </m:e>
        </m:func>
        <m:r>
          <w:rPr>
            <w:rFonts w:ascii="Cambria Math" w:cs="Times New Roman" w:eastAsia="宋体" w:hAnsi="Cambria Math"/>
            <w:noProof/>
            <w:sz w:val="28"/>
            <w:szCs w:val="28"/>
            <w:lang w:val="uz-Latn-UZ"/>
          </w:rPr>
          <m:t>=-</m:t>
        </m:r>
        <m:f>
          <m:fPr>
            <m:ctrlPr>
              <w:rPr>
                <w:rFonts w:ascii="Cambria Math" w:cs="Times New Roman" w:eastAsia="宋体" w:hAnsi="Cambria Math"/>
                <w:i/>
                <w:noProof/>
                <w:sz w:val="28"/>
                <w:szCs w:val="28"/>
                <w:lang w:val="uz-Latn-U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Times New Roman" w:eastAsia="宋体" w:hAnsi="Cambria Math"/>
                    <w:i/>
                    <w:noProof/>
                    <w:sz w:val="28"/>
                    <w:szCs w:val="28"/>
                    <w:lang w:val="uz-Latn-UZ"/>
                  </w:rPr>
                </m:ctrlPr>
              </m:radPr>
              <m:deg/>
              <m:e>
                <m:r>
                  <w:rPr>
                    <w:rFonts w:ascii="Cambria Math" w:cs="Times New Roman" w:eastAsia="宋体" w:hAnsi="Cambria Math"/>
                    <w:noProof/>
                    <w:sz w:val="28"/>
                    <w:szCs w:val="28"/>
                    <w:lang w:val="uz-Latn-UZ"/>
                  </w:rPr>
                  <m:t>15</m:t>
                </m:r>
              </m:e>
            </m:rad>
          </m:num>
          <m:den>
            <m:r>
              <w:rPr>
                <w:rFonts w:ascii="Cambria Math" w:cs="Times New Roman" w:eastAsia="宋体" w:hAnsi="Cambria Math"/>
                <w:noProof/>
                <w:sz w:val="28"/>
                <w:szCs w:val="28"/>
                <w:lang w:val="uz-Latn-UZ"/>
              </w:rPr>
              <m:t>4</m:t>
            </m:r>
          </m:den>
        </m:f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va </w:t>
      </w:r>
      <m:oMath>
        <m:r>
          <w:rPr>
            <w:rFonts w:ascii="Cambria Math" w:cs="Times New Roman" w:eastAsia="宋体" w:hAnsi="Cambria Math"/>
            <w:noProof/>
            <w:sz w:val="28"/>
            <w:szCs w:val="28"/>
            <w:lang w:val="uz-Latn-UZ"/>
          </w:rPr>
          <m:t>-</m:t>
        </m:r>
        <m:f>
          <m:fPr>
            <m:ctrlPr>
              <w:rPr>
                <w:rFonts w:ascii="Cambria Math" w:cs="Times New Roman" w:eastAsia="宋体" w:hAnsi="Cambria Math"/>
                <w:i/>
                <w:noProof/>
                <w:sz w:val="28"/>
                <w:szCs w:val="28"/>
                <w:lang w:val="uz-Latn-UZ"/>
              </w:rPr>
            </m:ctrlPr>
          </m:fPr>
          <m:num>
            <m:r>
              <w:rPr>
                <w:rFonts w:ascii="Cambria Math" w:cs="Times New Roman" w:eastAsia="宋体" w:hAnsi="Cambria Math"/>
                <w:noProof/>
                <w:sz w:val="28"/>
                <w:szCs w:val="28"/>
                <w:lang w:val="uz-Latn-UZ"/>
              </w:rPr>
              <m:t>π</m:t>
            </m:r>
          </m:num>
          <m:den>
            <m:r>
              <w:rPr>
                <w:rFonts w:ascii="Cambria Math" w:cs="Times New Roman" w:eastAsia="宋体" w:hAnsi="Cambria Math"/>
                <w:noProof/>
                <w:sz w:val="28"/>
                <w:szCs w:val="28"/>
                <w:lang w:val="uz-Latn-UZ"/>
              </w:rPr>
              <m:t>2</m:t>
            </m:r>
          </m:den>
        </m:f>
        <m:r>
          <w:rPr>
            <w:rFonts w:ascii="Cambria Math" w:cs="Times New Roman" w:eastAsia="宋体" w:hAnsi="Cambria Math"/>
            <w:noProof/>
            <w:sz w:val="28"/>
            <w:szCs w:val="28"/>
            <w:lang w:val="uz-Latn-UZ"/>
          </w:rPr>
          <m:t>&lt;α&lt;0</m:t>
        </m:r>
      </m:oMath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bo‘lsa, </w:t>
      </w:r>
      <m:oMath>
        <m:func>
          <m:funcPr>
            <m:ctrlPr>
              <w:rPr>
                <w:rFonts w:ascii="Cambria Math" w:cs="Times New Roman" w:eastAsia="宋体" w:hAnsi="Cambria Math"/>
                <w:i/>
                <w:noProof/>
                <w:sz w:val="28"/>
                <w:szCs w:val="28"/>
                <w:lang w:val="uz-Latn-UZ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cos</m:t>
            </m:r>
          </m:fName>
          <m:e>
            <m:r>
              <w:rPr>
                <w:rFonts w:ascii="Cambria Math" w:cs="Times New Roman" w:eastAsia="宋体" w:hAnsi="Cambria Math"/>
                <w:noProof/>
                <w:sz w:val="28"/>
                <w:szCs w:val="28"/>
                <w:lang w:val="uz-Latn-UZ"/>
              </w:rPr>
              <m:t>α</m:t>
            </m:r>
          </m:e>
        </m:func>
      </m:oMath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ning qiymatini toping.</w:t>
      </w:r>
    </w:p>
    <w:p w14:paraId="135A6E3A">
      <w:pPr>
        <w:pStyle w:val="style0"/>
        <w:spacing w:after="0"/>
        <w:ind w:left="-567" w:hanging="284"/>
        <w:jc w:val="both"/>
        <w:rPr>
          <w:noProof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619F0EEC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AB5272B6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620D66DC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D5D26CCC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1CF3283D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A6F06736">
      <w:pPr>
        <w:pStyle w:val="style0"/>
        <w:spacing w:after="0" w:lineRule="auto" w:line="256"/>
        <w:ind w:left="-567" w:hanging="360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7.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Geometrik progressiyaning uchinchi hadi 60 ga, to‘rtinchi hadi esa 30 ga teng. Dastlabki beshta hadining yig‘indisini toping.</w:t>
      </w:r>
    </w:p>
    <w:p w14:paraId="858399B9">
      <w:pPr>
        <w:pStyle w:val="style0"/>
        <w:spacing w:after="0" w:lineRule="auto" w:line="256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1A7674DB">
      <w:pPr>
        <w:pStyle w:val="style0"/>
        <w:spacing w:after="0"/>
        <w:ind w:left="-567" w:hanging="284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DE824BE4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BF4BB4FF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DDA26348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E0CC5736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71436B00">
      <w:pPr>
        <w:pStyle w:val="style0"/>
        <w:spacing w:after="0" w:lineRule="auto" w:line="256"/>
        <w:ind w:left="-567" w:hanging="360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3AA1B41A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8.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Do‘konda 5 xil chizg‘ich va 4 xil o‘chirg‘ich sotiladi. Bitta chizg‘ich va bitta o‘chirg‘ichdan iborat to‘plamni necha xil usulda sotib olish mumkin?</w:t>
      </w:r>
    </w:p>
    <w:p w14:paraId="4E1FAA4E">
      <w:pPr>
        <w:pStyle w:val="style0"/>
        <w:spacing w:after="0"/>
        <w:ind w:left="-567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E221741F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0C8744CD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C839AE21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BF366E0D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E6C251AE">
      <w:pPr>
        <w:pStyle w:val="style0"/>
        <w:spacing w:after="0"/>
        <w:ind w:left="-567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3B756433">
      <w:pPr>
        <w:pStyle w:val="style94"/>
        <w:spacing w:before="0" w:beforeAutospacing="false" w:after="0" w:afterAutospacing="false"/>
        <w:ind w:left="-567" w:hanging="284"/>
        <w:jc w:val="both"/>
        <w:rPr>
          <w:noProof/>
          <w:sz w:val="28"/>
          <w:szCs w:val="28"/>
          <w:lang w:val="uz-Latn-UZ"/>
        </w:rPr>
      </w:pPr>
      <w:r>
        <w:rPr>
          <w:rStyle w:val="style87"/>
          <w:rFonts w:eastAsia="宋体"/>
          <w:noProof/>
          <w:sz w:val="28"/>
          <w:szCs w:val="28"/>
          <w:lang w:val="uz-Latn-UZ"/>
        </w:rPr>
        <w:t>9.</w:t>
      </w:r>
      <w:r>
        <w:rPr>
          <w:noProof/>
          <w:sz w:val="28"/>
          <w:szCs w:val="28"/>
          <w:lang w:val="uz-Latn-UZ"/>
        </w:rPr>
        <w:t xml:space="preserve"> </w:t>
      </w:r>
      <w:r>
        <w:rPr>
          <w:noProof/>
          <w:sz w:val="28"/>
          <w:szCs w:val="28"/>
          <w:lang w:val="uz-Latn-UZ"/>
        </w:rPr>
        <w:t xml:space="preserve">Imtihonda 50 ta bilet bor. Aziz ulardan 9 tasini o‘rganmagan. Azizga </w:t>
      </w:r>
      <w:r>
        <w:rPr>
          <w:rStyle w:val="style87"/>
          <w:rFonts w:eastAsia="宋体"/>
          <w:b w:val="false"/>
          <w:noProof/>
          <w:sz w:val="28"/>
          <w:szCs w:val="28"/>
          <w:lang w:val="uz-Latn-UZ"/>
        </w:rPr>
        <w:t>o‘rganilgan bilet</w:t>
      </w:r>
      <w:r>
        <w:rPr>
          <w:noProof/>
          <w:sz w:val="28"/>
          <w:szCs w:val="28"/>
          <w:lang w:val="uz-Latn-UZ"/>
        </w:rPr>
        <w:t xml:space="preserve"> tushish ehtimolini toping</w:t>
      </w:r>
      <w:r>
        <w:rPr>
          <w:noProof/>
          <w:sz w:val="28"/>
          <w:szCs w:val="28"/>
          <w:lang w:val="uz-Latn-UZ"/>
        </w:rPr>
        <w:t>.</w:t>
      </w:r>
    </w:p>
    <w:p w14:paraId="1DACA40F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07880014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5C32F2BD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B801E5D1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1F500EBA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C27A660D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FF86A1B4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lang w:val="uz-Latn-UZ"/>
        </w:rPr>
      </w:pPr>
    </w:p>
    <w:p w14:paraId="1E208822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lang w:val="uz-Latn-UZ"/>
        </w:rPr>
        <w:t>Algebra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2-qism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(to‘liq yechimli)</w:t>
      </w:r>
    </w:p>
    <w:p w14:paraId="6F229D42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4E3B3612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10.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Tengsizliklar sistemasini yeching:</w:t>
      </w:r>
    </w:p>
    <w:p w14:paraId="320ED25D">
      <w:pPr>
        <w:pStyle w:val="style0"/>
        <w:spacing w:after="0"/>
        <w:ind w:left="-567" w:hanging="283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cs="Times New Roman" w:hAnsi="Cambria Math"/>
                  <w:i/>
                  <w:noProof/>
                  <w:sz w:val="28"/>
                  <w:szCs w:val="28"/>
                  <w:lang w:val="uz-Latn-UZ"/>
                </w:rPr>
              </m:ctrlPr>
            </m:dPr>
            <m:e>
              <m:eqArr>
                <m:eqArrPr>
                  <m:ctrlPr>
                    <w:rPr>
                      <w:rFonts w:ascii="Cambria Math" w:cs="Times New Roman" w:hAnsi="Cambria Math"/>
                      <w:i/>
                      <w:noProof/>
                      <w:sz w:val="28"/>
                      <w:szCs w:val="28"/>
                      <w:lang w:val="uz-Latn-UZ"/>
                    </w:rPr>
                  </m:ctrlPr>
                </m:eqArrPr>
                <m:e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3x-5≥x-15</m:t>
                  </m:r>
                </m:e>
                <m:e>
                  <m:r>
                    <w:rPr>
                      <w:rFonts w:ascii="Cambria Math" w:cs="Times New Roman" w:hAnsi="Cambria Math"/>
                      <w:noProof/>
                      <w:sz w:val="28"/>
                      <w:szCs w:val="28"/>
                      <w:lang w:val="uz-Latn-UZ"/>
                    </w:rPr>
                    <m:t>-2x+1&gt;-1</m:t>
                  </m:r>
                </m:e>
              </m:eqArr>
            </m:e>
          </m:d>
        </m:oMath>
      </m:oMathPara>
    </w:p>
    <w:p w14:paraId="D546CC0D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E5492781">
        <w:trPr/>
        <w:tc>
          <w:tcPr>
            <w:tcW w:w="1468" w:type="dxa"/>
            <w:gridSpan w:val="4"/>
            <w:tcBorders/>
          </w:tcPr>
          <w:p w14:paraId="279D61BF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6CA50F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6FF99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0EA3D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06F6B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5C50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3D83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E2E7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EB97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1FE9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A507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5134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C4CB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579D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123E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09C1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EB9D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B123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DDFF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1E81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29F8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A60E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F54F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1635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1C3B747">
        <w:tblPrEx/>
        <w:trPr/>
        <w:tc>
          <w:tcPr>
            <w:tcW w:w="367" w:type="dxa"/>
            <w:tcBorders/>
          </w:tcPr>
          <w:p w14:paraId="02112D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BF5B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62D6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46FB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4866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575D5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2DF81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42FA9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32ED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98E7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99A5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7486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6FCC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B22D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5061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D080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A802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0B6B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20E7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4D08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3C16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FBB1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6DF6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AD2F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76C8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1A8D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31B1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1B2FFC4">
        <w:tblPrEx/>
        <w:trPr/>
        <w:tc>
          <w:tcPr>
            <w:tcW w:w="367" w:type="dxa"/>
            <w:tcBorders/>
          </w:tcPr>
          <w:p w14:paraId="78064B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365D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7121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C381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17F8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96A3B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6D648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4EB66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14EF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50E8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508D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B639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6766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A8DF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76BA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8084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4E32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916E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97BB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02E2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CB50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1E3A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F6FD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8094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D110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FE9A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139C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8DC9E7A">
        <w:tblPrEx/>
        <w:trPr/>
        <w:tc>
          <w:tcPr>
            <w:tcW w:w="367" w:type="dxa"/>
            <w:tcBorders/>
          </w:tcPr>
          <w:p w14:paraId="33156B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BA4A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FA3A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E851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EA65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0474B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699F9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974B3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0A8A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24DA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95D7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0772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FA97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6EC8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FE04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9D62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CDB4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CE55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5208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9C95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9365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323D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A154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86FD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F0F8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CACE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697D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06A18C8">
        <w:tblPrEx/>
        <w:trPr/>
        <w:tc>
          <w:tcPr>
            <w:tcW w:w="367" w:type="dxa"/>
            <w:tcBorders/>
          </w:tcPr>
          <w:p w14:paraId="B35C13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B415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B383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9D47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E3BA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40F3D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AA4D7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C5B7F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1757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5D03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B4B3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689D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A464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55F5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40F1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3E2E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275E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A300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B9A9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92CD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24A7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0DBD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9898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B6D9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A499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2403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8301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83E1E3E">
        <w:tblPrEx/>
        <w:trPr/>
        <w:tc>
          <w:tcPr>
            <w:tcW w:w="367" w:type="dxa"/>
            <w:tcBorders/>
          </w:tcPr>
          <w:p w14:paraId="98A3C6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2367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53D2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D3D5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EFEC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02F8C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3D85E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BAE6A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E5D3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BCF7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F734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B4F7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4DE2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E5BB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0F07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45E3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4775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BFFF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5568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288A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F183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5AF4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BB68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B918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6E9D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3FC5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AE20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A12EE76">
        <w:tblPrEx/>
        <w:trPr/>
        <w:tc>
          <w:tcPr>
            <w:tcW w:w="367" w:type="dxa"/>
            <w:tcBorders/>
          </w:tcPr>
          <w:p w14:paraId="990825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3C80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4612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8A18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FBF2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D6636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26498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1477C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6B21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2B31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63BF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BED5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E6E4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0BB2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9F40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0E09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EA33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48DB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6DAA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0B3E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BE13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1185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328B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F496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4381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EDE4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0846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D9D91EB">
        <w:tblPrEx/>
        <w:trPr/>
        <w:tc>
          <w:tcPr>
            <w:tcW w:w="367" w:type="dxa"/>
            <w:tcBorders/>
          </w:tcPr>
          <w:p w14:paraId="F8E05B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86D7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BB00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0851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4F5C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01369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A06A9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E29B6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6FD4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334A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F8B7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F2C5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88C1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0271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B1CD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3575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D3D8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4B44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DE35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CF3D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CFED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BA41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6628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6876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D665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8C75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54FD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2B66C5A">
        <w:tblPrEx/>
        <w:trPr/>
        <w:tc>
          <w:tcPr>
            <w:tcW w:w="367" w:type="dxa"/>
            <w:tcBorders/>
          </w:tcPr>
          <w:p w14:paraId="CC2409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0DAE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0F8D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0FF0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FC62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A2D0B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B1DD3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E3783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492B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ACAF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06CE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1EF9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B9EF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ADB1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4902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B169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3F16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54DE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D630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4448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7C65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BF64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925A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902C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2EA1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758C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B368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5237272">
        <w:tblPrEx/>
        <w:trPr/>
        <w:tc>
          <w:tcPr>
            <w:tcW w:w="367" w:type="dxa"/>
            <w:tcBorders/>
          </w:tcPr>
          <w:p w14:paraId="0F8FB5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40CD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7689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3E13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5B9B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F48A7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CF299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E67C9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4DB9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BF7D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C86F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8642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0BD3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77E1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5F00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3A8F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A261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A792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0CA0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9931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5C20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8B8E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6FF9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277F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66A3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9336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9EF9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8625B8B">
        <w:tblPrEx/>
        <w:trPr/>
        <w:tc>
          <w:tcPr>
            <w:tcW w:w="367" w:type="dxa"/>
            <w:tcBorders/>
          </w:tcPr>
          <w:p w14:paraId="436F03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BC76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A924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BC4D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14C1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8394D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41CCA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61537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D1D9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735D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2C52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3C69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A139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26AA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2AA8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E462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F774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DC87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115E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273B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8AC6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86B9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8A6B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232B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029D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D4A4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F923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C06793D">
        <w:tblPrEx/>
        <w:trPr/>
        <w:tc>
          <w:tcPr>
            <w:tcW w:w="367" w:type="dxa"/>
            <w:tcBorders/>
          </w:tcPr>
          <w:p w14:paraId="0184E3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FEAD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6AC6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6F55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798F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41472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B8BF1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A9D46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F6BC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400B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9647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42CC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08C0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1057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8000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6FCB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B0C8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F2A9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0330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CB1A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D6A5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304A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38FA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A229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FD34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86D5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C95D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2E53F40">
        <w:tblPrEx/>
        <w:trPr/>
        <w:tc>
          <w:tcPr>
            <w:tcW w:w="367" w:type="dxa"/>
            <w:tcBorders/>
          </w:tcPr>
          <w:p w14:paraId="729497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A416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1E64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097A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14C1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50979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F2036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C5F18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DE2F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C209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9ED0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E81C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0E01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5737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CA46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74F7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A641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8B42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89FE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381C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867C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7313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655D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C1E8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F3D7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784B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7913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FC3080A">
        <w:tblPrEx/>
        <w:trPr/>
        <w:tc>
          <w:tcPr>
            <w:tcW w:w="367" w:type="dxa"/>
            <w:tcBorders/>
          </w:tcPr>
          <w:p w14:paraId="4684B6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4338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9F99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7523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1569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ECED4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74D9C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B1510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F26E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BAB0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6BF2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2971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111D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BEE0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CCDB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8101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577D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A7D0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7409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1F06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7787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D462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A0B3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FAA2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A00E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0759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B470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72AF4D1">
        <w:tblPrEx/>
        <w:trPr/>
        <w:tc>
          <w:tcPr>
            <w:tcW w:w="367" w:type="dxa"/>
            <w:tcBorders/>
          </w:tcPr>
          <w:p w14:paraId="92BF30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70DD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73B0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AB4A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DF22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A947D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47A6B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6EF60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0C2D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9B90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FAFC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145A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561C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B1E8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4C8D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FED5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E403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5C50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2632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EC41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EFFC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CB52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2B7B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6E32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0597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3027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AE5F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AAA8D37">
        <w:tblPrEx/>
        <w:trPr/>
        <w:tc>
          <w:tcPr>
            <w:tcW w:w="367" w:type="dxa"/>
            <w:tcBorders/>
          </w:tcPr>
          <w:p w14:paraId="2C7A9E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AEAD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5C59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BFBE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F822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BF8A4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83FF8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8813B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CFF0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54B9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6A65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1669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71A5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CF7F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5487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F740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BE57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242D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FB5F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2B29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3FF5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10AE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9D94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04B5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B17B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2C8D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82E7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8F4E633">
        <w:tblPrEx/>
        <w:trPr/>
        <w:tc>
          <w:tcPr>
            <w:tcW w:w="367" w:type="dxa"/>
            <w:tcBorders/>
          </w:tcPr>
          <w:p w14:paraId="4D1CAB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D4DA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F0AF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95B4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355E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9E88C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AA28D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A7291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205F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B06D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865A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9D5A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2A40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4115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016C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3C9C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6C6B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6A90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D89B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D9EC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A00B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9055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0544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C031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5487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51D4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B6AA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8000030">
        <w:tblPrEx/>
        <w:trPr/>
        <w:tc>
          <w:tcPr>
            <w:tcW w:w="367" w:type="dxa"/>
            <w:tcBorders/>
          </w:tcPr>
          <w:p w14:paraId="562D91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9819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293D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5774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18F5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A1117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7F313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8B465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5588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AB94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89B0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3DD3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3685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8BE6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8297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7ADC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9259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3D23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F040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CDA3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F5AA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0484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6E32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0F59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0194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5A58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871F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8B741DC">
        <w:tblPrEx/>
        <w:trPr/>
        <w:tc>
          <w:tcPr>
            <w:tcW w:w="367" w:type="dxa"/>
            <w:tcBorders/>
          </w:tcPr>
          <w:p w14:paraId="299ACF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EFAF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3B28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C0DF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D0E0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7CE2B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40104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7CEF3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4295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16A8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CE3A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FAED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F734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8237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B2A7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1559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4335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AB85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0F56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4E57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5ED0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7B2F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D243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C350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A4DB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A381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D6D1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5697364">
        <w:tblPrEx/>
        <w:trPr/>
        <w:tc>
          <w:tcPr>
            <w:tcW w:w="367" w:type="dxa"/>
            <w:tcBorders/>
          </w:tcPr>
          <w:p w14:paraId="C75EAB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DB35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9212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1322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5607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17966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B809D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92F6D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502F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A850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4BC9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88EC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EE37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2A16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62C1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21B7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8FB2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13BD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C4DA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BD3E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075F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96A2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08EB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CA19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EAEE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AACB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D544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1324859">
        <w:tblPrEx/>
        <w:trPr/>
        <w:tc>
          <w:tcPr>
            <w:tcW w:w="367" w:type="dxa"/>
            <w:tcBorders/>
          </w:tcPr>
          <w:p w14:paraId="C9BBB0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1F5F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6E1F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06D5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5F44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206A1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6E8B2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CD49D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1F3B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D0F9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E41A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1673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8B32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377C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61FF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6971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4B81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E63F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27F2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3617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5FF1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B509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3974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0E66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44D6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21BC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F382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DB70286">
        <w:tblPrEx/>
        <w:trPr/>
        <w:tc>
          <w:tcPr>
            <w:tcW w:w="367" w:type="dxa"/>
            <w:tcBorders/>
          </w:tcPr>
          <w:p w14:paraId="086590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FD9B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81A8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6788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839F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51C4F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588F0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BD4F7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5B81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E46B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3857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92AA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7F4F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5B75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9CA7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2627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2751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A807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5B28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32C5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422C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AEE7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5E7C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0915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C400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FCF2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BF97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86B2027">
        <w:tblPrEx/>
        <w:trPr/>
        <w:tc>
          <w:tcPr>
            <w:tcW w:w="367" w:type="dxa"/>
            <w:tcBorders/>
          </w:tcPr>
          <w:p w14:paraId="BBCC0F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B1EE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7B5E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A26F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4EBD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2F16F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1670E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C2398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7698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A84B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9BC3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12C5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B98D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67F9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E206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7590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02B0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6B3A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D9BE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B3FB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F3DC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CD73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6C72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E7D6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B280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CE35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1B4C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C4DD39F">
        <w:tblPrEx/>
        <w:trPr/>
        <w:tc>
          <w:tcPr>
            <w:tcW w:w="367" w:type="dxa"/>
            <w:tcBorders/>
          </w:tcPr>
          <w:p w14:paraId="016FDD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B45B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8ED6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883D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A0E4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4F3BF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4EA25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FBAFD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4E6B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3D53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8E4D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4E9A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A931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9F29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B5B6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0BCE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70BA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7494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D8C6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C618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D250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2CB3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F5DB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326E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08F7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EC41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14B3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5FE0247">
        <w:tblPrEx/>
        <w:trPr/>
        <w:tc>
          <w:tcPr>
            <w:tcW w:w="367" w:type="dxa"/>
            <w:tcBorders/>
          </w:tcPr>
          <w:p w14:paraId="09E928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3AB5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2973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DA24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39DE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5FD96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6D2C9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D6228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7476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29B6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D1EE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AC35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6B76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FBAA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45B0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BAAC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01D9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4AB6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7744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49FA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7832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867C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D2B7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D976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DC73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39F0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2DCD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36740BBE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6A333893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066EC91F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6D57C882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61A90E6C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A006F19F">
      <w:pPr>
        <w:pStyle w:val="style0"/>
        <w:spacing w:after="0"/>
        <w:ind w:left="-567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C0CEE3A5">
      <w:pPr>
        <w:pStyle w:val="style0"/>
        <w:spacing w:after="0"/>
        <w:ind w:left="-567" w:hanging="284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b/>
          <w:noProof/>
          <w:sz w:val="28"/>
          <w:szCs w:val="28"/>
          <w:lang w:val="uz-Latn-UZ"/>
        </w:rPr>
        <w:t>11.</w:t>
      </w: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 xml:space="preserve">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y=</m:t>
        </m:r>
        <m:sSup>
          <m:sSupPr>
            <m:ctrlPr>
              <w:rPr>
                <w:rFonts w:ascii="Cambria Math" w:cs="Times New Roman" w:hAnsi="Cambria Math"/>
                <w:i/>
                <w:noProof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x</m:t>
            </m:r>
          </m:e>
          <m:sup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2</m:t>
            </m:r>
          </m:sup>
        </m:sSup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+2x-8</m:t>
        </m:r>
      </m:oMath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 xml:space="preserve"> funksiyaning grafigini chizing. Grafikdan foydalanib, quyidagilarni aniqlang:</w:t>
      </w:r>
    </w:p>
    <w:p w14:paraId="A14B5779">
      <w:pPr>
        <w:pStyle w:val="style0"/>
        <w:spacing w:after="0" w:lineRule="auto" w:line="251"/>
        <w:ind w:left="-567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>1. Funksiya grafigi koordinata tekisligining qaysi choraklaridan o‘tishini;</w:t>
      </w:r>
    </w:p>
    <w:p w14:paraId="BC581CBF">
      <w:pPr>
        <w:pStyle w:val="style0"/>
        <w:spacing w:after="0" w:lineRule="auto" w:line="251"/>
        <w:ind w:left="-567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>2. Funksiya grafigining koordinata o‘qlari bilan kesishish nuqtalari;</w:t>
      </w:r>
    </w:p>
    <w:p w14:paraId="0251FE1B">
      <w:pPr>
        <w:pStyle w:val="style0"/>
        <w:spacing w:after="0" w:lineRule="auto" w:line="251"/>
        <w:ind w:left="-567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>3. Funksiyaning aniqlanish sohasi;</w:t>
      </w:r>
    </w:p>
    <w:p w14:paraId="8CC92285">
      <w:pPr>
        <w:pStyle w:val="style0"/>
        <w:spacing w:after="0" w:lineRule="auto" w:line="251"/>
        <w:ind w:left="-567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>4. Funksiyaning qiymatlar to‘plami;</w:t>
      </w:r>
    </w:p>
    <w:p w14:paraId="F6595283">
      <w:pPr>
        <w:pStyle w:val="style0"/>
        <w:spacing w:after="0" w:lineRule="auto" w:line="251"/>
        <w:ind w:left="-567"/>
        <w:jc w:val="both"/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eastAsia="Times New Roman" w:hAnsi="Times New Roman"/>
          <w:noProof/>
          <w:sz w:val="28"/>
          <w:szCs w:val="28"/>
          <w:lang w:val="uz-Latn-UZ"/>
        </w:rPr>
        <w:t>5. Funksiyaning o‘sish va kamayish oraliqlari.</w:t>
      </w:r>
    </w:p>
    <w:p w14:paraId="CAC0FD11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A1FAFD09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CDD96E41">
        <w:trPr/>
        <w:tc>
          <w:tcPr>
            <w:tcW w:w="1468" w:type="dxa"/>
            <w:gridSpan w:val="4"/>
            <w:tcBorders/>
          </w:tcPr>
          <w:p w14:paraId="925C1773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22E6F6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ACEDA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657F9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209DC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A4D9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8B97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DBE1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4A86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9285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F215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2D27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6EE9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1132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4A44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4026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C5D6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A233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DB6B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1DA8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20B6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964B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7308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9E2D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0ADC6FF">
        <w:tblPrEx/>
        <w:trPr/>
        <w:tc>
          <w:tcPr>
            <w:tcW w:w="367" w:type="dxa"/>
            <w:tcBorders/>
          </w:tcPr>
          <w:p w14:paraId="DED06C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1111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2811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9072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07E2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D94AA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2A0B1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19D3D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DC10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4BBE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C2F3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BB14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F346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E797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993E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FC15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5D6B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C2B7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A33C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1C13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C0A0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EDB2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AA67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9CF6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98B6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4C89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0EC4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A5E35EE">
        <w:tblPrEx/>
        <w:trPr/>
        <w:tc>
          <w:tcPr>
            <w:tcW w:w="367" w:type="dxa"/>
            <w:tcBorders/>
          </w:tcPr>
          <w:p w14:paraId="55A85A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DF64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5F83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B064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3DE3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2679E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A329B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4730B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CBA1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3007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5E91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08C2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FCCD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D924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A3F5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B5FF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B0B8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ADCA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BD97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1F12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DD74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EB38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994C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B478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7A6C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8E6D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F0FA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F63D55D">
        <w:tblPrEx/>
        <w:trPr/>
        <w:tc>
          <w:tcPr>
            <w:tcW w:w="367" w:type="dxa"/>
            <w:tcBorders/>
          </w:tcPr>
          <w:p w14:paraId="6A98BF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01CA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A890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9416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DABD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A4335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8C0BB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F2E1B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B94D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B07E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FC3E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D412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0BD8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DE42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C6B0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BFD6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66DC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63C7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191A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9480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4CA2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A8D2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92A8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2517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B067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3678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1F04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FD00BEA">
        <w:tblPrEx/>
        <w:trPr/>
        <w:tc>
          <w:tcPr>
            <w:tcW w:w="367" w:type="dxa"/>
            <w:tcBorders/>
          </w:tcPr>
          <w:p w14:paraId="88B432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313B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BF14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1EEA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1AE1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D5D0E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368E6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4CED6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8C9C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55A4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F1F4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B7B9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F023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8B6A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E819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3030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C12D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DA9E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8FA0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A121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B4C7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2A4E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E2FC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782C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19E1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4B8A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1727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A837034">
        <w:tblPrEx/>
        <w:trPr/>
        <w:tc>
          <w:tcPr>
            <w:tcW w:w="367" w:type="dxa"/>
            <w:tcBorders/>
          </w:tcPr>
          <w:p w14:paraId="823F4B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C089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606E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175A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0454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47FD3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7B538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F8268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33CD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81A9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BBAE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73A8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87B7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4FBF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664C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158D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A8FF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C798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B1CE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00E6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61B4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BF30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CBD4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2FEA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D956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1E3D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23FE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131C18A">
        <w:tblPrEx/>
        <w:trPr/>
        <w:tc>
          <w:tcPr>
            <w:tcW w:w="367" w:type="dxa"/>
            <w:tcBorders/>
          </w:tcPr>
          <w:p w14:paraId="FA701F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6635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34F3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F1E6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BA84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21D5F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CD5A3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C1232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C5EE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44D8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9A8F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4251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8FF3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02D4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5B33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F563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193C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B53D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5375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51F1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5768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D1DF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19EE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6CA4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5126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8D09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7FD6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92AF9AA">
        <w:tblPrEx/>
        <w:trPr/>
        <w:tc>
          <w:tcPr>
            <w:tcW w:w="367" w:type="dxa"/>
            <w:tcBorders/>
          </w:tcPr>
          <w:p w14:paraId="814D19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521F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C217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74A0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7680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9A1ED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462B5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23FB5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6A31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0311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D4CF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D3EC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99FA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2F13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BFA0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F113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5AD6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3003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A6C5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22C6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EB11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9EAE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1EA2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DE73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45C8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22D3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CA38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0DFC474">
        <w:tblPrEx/>
        <w:trPr/>
        <w:tc>
          <w:tcPr>
            <w:tcW w:w="367" w:type="dxa"/>
            <w:tcBorders/>
          </w:tcPr>
          <w:p w14:paraId="E75EEB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E545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48DB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1743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0C4A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9106F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685CD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7D29F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D27F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CF8A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62AD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5B3A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58B0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CE30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C707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B0F4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69B2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ED8B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68A7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0568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0D8D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679F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99A6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31BB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1E1D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0735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5C81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2C87E4D">
        <w:tblPrEx/>
        <w:trPr/>
        <w:tc>
          <w:tcPr>
            <w:tcW w:w="367" w:type="dxa"/>
            <w:tcBorders/>
          </w:tcPr>
          <w:p w14:paraId="36A8BD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24BD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207F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B022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39F0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84120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168EE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5F903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DE53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DA10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DD0E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F588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0D67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E98C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060D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2274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9939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3B12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5F40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AC3C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4CFD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11E2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9C51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BD94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09B4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5094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5B0B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5DE8D33">
        <w:tblPrEx/>
        <w:trPr/>
        <w:tc>
          <w:tcPr>
            <w:tcW w:w="367" w:type="dxa"/>
            <w:tcBorders/>
          </w:tcPr>
          <w:p w14:paraId="CAF8EB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3311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9AE2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A4EC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5DF7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6FC85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40D3D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39B36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8441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EA88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92C5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58C7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64D8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956D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CDA6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6194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1DED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827D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7CCE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CD39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CEE4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4EF3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FFD1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5126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70C1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7605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2D6E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2E946F4">
        <w:tblPrEx/>
        <w:trPr/>
        <w:tc>
          <w:tcPr>
            <w:tcW w:w="367" w:type="dxa"/>
            <w:tcBorders/>
          </w:tcPr>
          <w:p w14:paraId="C07ED1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7096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3E2E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80E1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0487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C9F75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9E1E5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8E72E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C021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A02C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F193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722C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0F1D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8AB9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B75A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98ED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9BF1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F875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38B4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3BB2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1AD0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36C2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A7EE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B125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D6F2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8603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B162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E281702">
        <w:tblPrEx/>
        <w:trPr/>
        <w:tc>
          <w:tcPr>
            <w:tcW w:w="367" w:type="dxa"/>
            <w:tcBorders/>
          </w:tcPr>
          <w:p w14:paraId="D2EA7E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8751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B4A5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739A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403E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D17F3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6AA5C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EF021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0C74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B839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A2CF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C428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0AAD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8E0C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51BC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BB9F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7B53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EA72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0463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0DF3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99C2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FAB9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A4B6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3369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5CB4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EC58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7051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D8AB33E">
        <w:tblPrEx/>
        <w:trPr/>
        <w:tc>
          <w:tcPr>
            <w:tcW w:w="367" w:type="dxa"/>
            <w:tcBorders/>
          </w:tcPr>
          <w:p w14:paraId="77503A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8FC6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A85D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E888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54DF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28917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AA456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90FEA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1F94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8BA8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3EFF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448B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BE47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357E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5624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701B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025A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B560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AFCF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FAFD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849F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8206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DA35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F75A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69A9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6713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9CB7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6EF4290">
        <w:tblPrEx/>
        <w:trPr/>
        <w:tc>
          <w:tcPr>
            <w:tcW w:w="367" w:type="dxa"/>
            <w:tcBorders/>
          </w:tcPr>
          <w:p w14:paraId="507341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9A2C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2A24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F436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8788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4A26F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84050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4A66A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C5B4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2612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2E12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121C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E957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92F2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85BF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0C61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5B34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1C20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2EFB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76C8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11F5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8633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3C45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0010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6440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F9D0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7D9E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8C82543">
        <w:tblPrEx/>
        <w:trPr/>
        <w:tc>
          <w:tcPr>
            <w:tcW w:w="367" w:type="dxa"/>
            <w:tcBorders/>
          </w:tcPr>
          <w:p w14:paraId="E67067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A57B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FAFA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772B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BC07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007B5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5338B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F0531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2C01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FE0A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EF9F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D3BA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AA58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8154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7121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3B68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4675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4CF3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904E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88E0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6057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4B20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D8CB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14CF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CB7E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5F28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4F93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8FB2CEF">
        <w:tblPrEx/>
        <w:trPr/>
        <w:tc>
          <w:tcPr>
            <w:tcW w:w="367" w:type="dxa"/>
            <w:tcBorders/>
          </w:tcPr>
          <w:p w14:paraId="E11758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AD1F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75F6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A8E7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93B4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6813B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DC8E0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5616F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2542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E930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B6B1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71A5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DDFE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C942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53D0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2016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F746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8A57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A262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FAB1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728C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1284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2C6D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81C9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8021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1AE0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447F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9848154">
        <w:tblPrEx/>
        <w:trPr/>
        <w:tc>
          <w:tcPr>
            <w:tcW w:w="367" w:type="dxa"/>
            <w:tcBorders/>
          </w:tcPr>
          <w:p w14:paraId="19CB46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B05E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F45C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B150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A81B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4B41E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F5BCA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615BF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C9EA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B917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D07C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BB16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E067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AEA5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7F55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E3CA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8EE9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66B8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3F4B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7DB5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C006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07A5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67AC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78F6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B71A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E96E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F272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6B21CF8">
        <w:tblPrEx/>
        <w:trPr/>
        <w:tc>
          <w:tcPr>
            <w:tcW w:w="367" w:type="dxa"/>
            <w:tcBorders/>
          </w:tcPr>
          <w:p w14:paraId="A1A995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18D1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99D6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A848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E309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975F7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14EAA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4023C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AEE6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D937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472A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86BA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D8D1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D0D7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9790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9970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DBEF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0DF6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3A53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4ED4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86DB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6058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0CAF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BB18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86AA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E95A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14D8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1D8CA4D">
        <w:tblPrEx/>
        <w:trPr/>
        <w:tc>
          <w:tcPr>
            <w:tcW w:w="367" w:type="dxa"/>
            <w:tcBorders/>
          </w:tcPr>
          <w:p w14:paraId="619341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0238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3619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EB71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971D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3C1F8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C215C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EC886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2658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8011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1586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8304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23B3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E346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9DB0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9F82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6C2E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78ED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7170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4AFB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9B6E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89B9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D32F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6FFA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29E7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1953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F1F3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73A3869">
        <w:tblPrEx/>
        <w:trPr/>
        <w:tc>
          <w:tcPr>
            <w:tcW w:w="367" w:type="dxa"/>
            <w:tcBorders/>
          </w:tcPr>
          <w:p w14:paraId="582E97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41CA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F4D8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7D91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CDE3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BDE11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38B5A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F3077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10A8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631F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2FD0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D989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4B39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DEAC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8683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96AD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45BF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37F4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4D7C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2F1E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B357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150C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F5D1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68E3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45DB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92C9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3C6A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3BA472D">
        <w:tblPrEx/>
        <w:trPr/>
        <w:tc>
          <w:tcPr>
            <w:tcW w:w="367" w:type="dxa"/>
            <w:tcBorders/>
          </w:tcPr>
          <w:p w14:paraId="85A6DD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A995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B382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C5B1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57A5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E19C4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AACA8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02864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3264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B362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7D86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698E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BC3C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88A1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9E10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237E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2A11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9ACD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3E27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3A89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0D4F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BEC5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3A05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FDB5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724D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9B5B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B566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139BE10">
        <w:tblPrEx/>
        <w:trPr/>
        <w:tc>
          <w:tcPr>
            <w:tcW w:w="367" w:type="dxa"/>
            <w:tcBorders/>
          </w:tcPr>
          <w:p w14:paraId="6F7597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D9A1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EFCF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EF33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5DB3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54D12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38A05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BEBD9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C6E5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85B2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1B11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9E79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1A35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D305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EEB2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09C5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FD0A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776D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6CAA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838F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2C77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9C11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685B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3E0D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FCCE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9DD3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4BA3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0A0ABE3">
        <w:tblPrEx/>
        <w:trPr/>
        <w:tc>
          <w:tcPr>
            <w:tcW w:w="367" w:type="dxa"/>
            <w:tcBorders/>
          </w:tcPr>
          <w:p w14:paraId="93AAE6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5055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4466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3A14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B336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3E1A6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D563F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B96C6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A0D2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C170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21D5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8A2D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571B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E71A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2710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EC4A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19E3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0754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66FC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9293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B5EF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2F2A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B6C8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B7B4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8A64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C9C0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D805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1882156">
        <w:tblPrEx/>
        <w:trPr/>
        <w:tc>
          <w:tcPr>
            <w:tcW w:w="367" w:type="dxa"/>
            <w:tcBorders/>
          </w:tcPr>
          <w:p w14:paraId="147AEF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AE0F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76BC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4599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7D60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183E8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7D2CE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B3D28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5543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36A1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94DE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A079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5BC5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080D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AF32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585F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30B6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0D7C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B5D8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890F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BF89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5CF1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246E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9DA9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2672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2FF6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CCEA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D23F68E2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3D845B3C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35A82F80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1945071A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481F5856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792EA9C7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BC3305B3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12.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Avtoparkda jami 25 ta avtomobil ( yengil va yuk avtomobillari) bor. Yengil avtomobil bakining sig‘imi 50 </w:t>
      </w:r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>litr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, yuk avtomobiliniki esa 120 litr. Avtoparkdagi barcha avtomobillarni yoqilg‘i bilan to‘ldirish uchun jami 2090 litr yoqilg‘i sarflandi. Avtoparkda nechta yengil va nechta yuk avtomobili bor?</w:t>
      </w: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A976B5B9">
        <w:trPr/>
        <w:tc>
          <w:tcPr>
            <w:tcW w:w="1468" w:type="dxa"/>
            <w:gridSpan w:val="4"/>
            <w:tcBorders/>
          </w:tcPr>
          <w:p w14:paraId="372DC7B3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477296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FE44D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11BE2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B1870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BB60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00C8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E5ED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F4FE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ABB2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DD81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38DB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FE1D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A681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F8B7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CFE5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D2BF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59D1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E4D7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773A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841E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56EB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0435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AFBE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859074D">
        <w:tblPrEx/>
        <w:trPr/>
        <w:tc>
          <w:tcPr>
            <w:tcW w:w="367" w:type="dxa"/>
            <w:tcBorders/>
          </w:tcPr>
          <w:p w14:paraId="3666AE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51EE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432A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DBB9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8675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BF9DE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B0A9A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95A1C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18D5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0B94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23E9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B22A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507D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1CB2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611F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D70F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AAD9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11B8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861A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8612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98E5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09A2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EB4A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42AE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1803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5FEC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878B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5F05AE2">
        <w:tblPrEx/>
        <w:trPr/>
        <w:tc>
          <w:tcPr>
            <w:tcW w:w="367" w:type="dxa"/>
            <w:tcBorders/>
          </w:tcPr>
          <w:p w14:paraId="FD5C4D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38DE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0EFE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03D5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A8C2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49337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3D764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FA0DF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63FF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57B2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B47C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AC62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935E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3F9F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7894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E5CA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557E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A74C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833D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3944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1496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A5CD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FE67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FC48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B7A8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D44E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862A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488EF26">
        <w:tblPrEx/>
        <w:trPr/>
        <w:tc>
          <w:tcPr>
            <w:tcW w:w="367" w:type="dxa"/>
            <w:tcBorders/>
          </w:tcPr>
          <w:p w14:paraId="292418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5962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5C59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A7D0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3A26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6B4FE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8B94E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84955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B32A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7728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EC6D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49AF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68A0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D749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C513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1999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2694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359C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F0CD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6EF7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A729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9FDD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83E6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12B2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6D5B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A646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0CE0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EF87B12">
        <w:tblPrEx/>
        <w:trPr/>
        <w:tc>
          <w:tcPr>
            <w:tcW w:w="367" w:type="dxa"/>
            <w:tcBorders/>
          </w:tcPr>
          <w:p w14:paraId="17FC95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B54E4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971F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3690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481F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1B5AB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D2141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799FA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3F43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892E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7BF0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7D75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91BF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D23A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72C4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8769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E0E4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5459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E3AC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C379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9EBC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AA9D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BCFD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3FE1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ED10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3B9E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10ED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8E3EE96">
        <w:tblPrEx/>
        <w:trPr/>
        <w:tc>
          <w:tcPr>
            <w:tcW w:w="367" w:type="dxa"/>
            <w:tcBorders/>
          </w:tcPr>
          <w:p w14:paraId="99C1EF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7EC3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4B43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60E3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2A02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25820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CD2A4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14939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8BA4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E8ED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B64E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3D1F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D54A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4D4B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E019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303F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3ABF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E79B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BD66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B4B6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AA01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2FFB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61E9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C872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FA38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5E3C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A3C2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6F9A525">
        <w:tblPrEx/>
        <w:trPr/>
        <w:tc>
          <w:tcPr>
            <w:tcW w:w="367" w:type="dxa"/>
            <w:tcBorders/>
          </w:tcPr>
          <w:p w14:paraId="BC7ADF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38A3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5CE0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7D6C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E687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61B56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AD438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A5CA1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DBE9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6311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B17E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B567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DF95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F29E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76C1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1E5A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717B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24A4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DB40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1B7E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ABFD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36A2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FD4A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39CC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C044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719D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4F44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02A8A01">
        <w:tblPrEx/>
        <w:trPr/>
        <w:tc>
          <w:tcPr>
            <w:tcW w:w="367" w:type="dxa"/>
            <w:tcBorders/>
          </w:tcPr>
          <w:p w14:paraId="1A98B6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8B33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1AF9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89F3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DD20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EF0BB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E1578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18DE8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88C3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F6C9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D5E7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5B44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0E05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2739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C3DC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3EF4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0130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8E9E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5313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EA01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AD82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B6E0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2E5F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DF5B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8C49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E92E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B435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00FBFFB">
        <w:tblPrEx/>
        <w:trPr/>
        <w:tc>
          <w:tcPr>
            <w:tcW w:w="367" w:type="dxa"/>
            <w:tcBorders/>
          </w:tcPr>
          <w:p w14:paraId="745C4C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D3A1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1666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78A2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4F29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2A8D6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783A9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9D6D7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8DD0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14C2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4A8F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BB65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36BF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FC47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7668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5A31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C284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5F46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FE03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65D2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C47E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EDC3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715B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B02D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D645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D137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1A53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EB48F9B">
        <w:tblPrEx/>
        <w:trPr/>
        <w:tc>
          <w:tcPr>
            <w:tcW w:w="367" w:type="dxa"/>
            <w:tcBorders/>
          </w:tcPr>
          <w:p w14:paraId="107C3D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7F9D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35C8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7911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FCBA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6557E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DC68A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02F49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2BD9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83C8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DF30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8DB7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12FF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D3F3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4581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3C6E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BEFF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F04B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9908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1347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12FC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2A78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5AC5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6DD1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CAC9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DFE7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EF60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E7A9997">
        <w:tblPrEx/>
        <w:trPr/>
        <w:tc>
          <w:tcPr>
            <w:tcW w:w="367" w:type="dxa"/>
            <w:tcBorders/>
          </w:tcPr>
          <w:p w14:paraId="82DA59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DD3A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69C0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F8B2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ACBB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E5F07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33AFE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32BDB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C09C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13B0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15A2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3C2C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EEE9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5AB1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2BD3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FE6C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9877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77BA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B3B4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C45F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AB5B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32F2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7291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16BA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7A3D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7EA7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7434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B86AB92">
        <w:tblPrEx/>
        <w:trPr/>
        <w:tc>
          <w:tcPr>
            <w:tcW w:w="367" w:type="dxa"/>
            <w:tcBorders/>
          </w:tcPr>
          <w:p w14:paraId="42FE7F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2794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7175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11AA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8DCE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9A380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23144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84436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0421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CC27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D68B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22E0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A1E3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162E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F5D5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2903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1F84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F338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A0AD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CA8D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F2F7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AC7B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047B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5774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D159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53A9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6C55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F924ECA">
        <w:tblPrEx/>
        <w:trPr/>
        <w:tc>
          <w:tcPr>
            <w:tcW w:w="367" w:type="dxa"/>
            <w:tcBorders/>
          </w:tcPr>
          <w:p w14:paraId="61B197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C93B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3EED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E216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3DC2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4CEF8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234CE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666E3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D9E3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2DAD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42C0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E9E2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9803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5FC9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6EEB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4168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6068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94D6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FC52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EAF0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A550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BF0B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2086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4181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5A7D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5CB6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F739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05E907B">
        <w:tblPrEx/>
        <w:trPr/>
        <w:tc>
          <w:tcPr>
            <w:tcW w:w="367" w:type="dxa"/>
            <w:tcBorders/>
          </w:tcPr>
          <w:p w14:paraId="F6F719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6E17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6EE7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2C5E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F802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D961E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3321F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EF383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E3C7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290A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1E0A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0589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A0CB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2207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96A5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AE62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B72F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3ACB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5B3D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01CB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0D1F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6D89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88AC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D329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0988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77C6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E2A0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B371CC1">
        <w:tblPrEx/>
        <w:trPr/>
        <w:tc>
          <w:tcPr>
            <w:tcW w:w="367" w:type="dxa"/>
            <w:tcBorders/>
          </w:tcPr>
          <w:p w14:paraId="92FE95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C7C9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D6DA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FDE5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A397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74A1E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3751C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FADF0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F8C5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CFB7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D0CA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EC6C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C480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95DC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CB8E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FF8F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5FF7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51BA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D156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E9C7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7AF0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343A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263F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FC98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6907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72C8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1B53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681FC6B">
        <w:tblPrEx/>
        <w:trPr/>
        <w:tc>
          <w:tcPr>
            <w:tcW w:w="367" w:type="dxa"/>
            <w:tcBorders/>
          </w:tcPr>
          <w:p w14:paraId="735E41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A077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4670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6D9B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A74A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3EE7F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80D8E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D6A16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DE23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6731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D7E1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CCC3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6049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3FEF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8E83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1E1E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F19B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7208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53B5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494D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9B84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FFA9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63D9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0AD1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C0FE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7F2A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CC13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9DEBD82">
        <w:tblPrEx/>
        <w:trPr/>
        <w:tc>
          <w:tcPr>
            <w:tcW w:w="367" w:type="dxa"/>
            <w:tcBorders/>
          </w:tcPr>
          <w:p w14:paraId="A66062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0283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48AC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5F2A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B705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0866C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39FA4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1E508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C8F7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164C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90AC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9AF2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B937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B8EC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6189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2EE7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4E0D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2E5E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6B05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7402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9476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C805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DC3B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F102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8020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CAA0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F970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2541CBB">
        <w:tblPrEx/>
        <w:trPr/>
        <w:tc>
          <w:tcPr>
            <w:tcW w:w="367" w:type="dxa"/>
            <w:tcBorders/>
          </w:tcPr>
          <w:p w14:paraId="AEADF9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8AD3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247D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57EC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31EA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2CEDB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62174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A13B7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92DA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BC22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BFC1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8EA9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1EEF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DFAA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5D00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F099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7D6E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0B49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AFF5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537A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4BF1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1205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F600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643C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7303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DC81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A28B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1EF3E7E">
        <w:tblPrEx/>
        <w:trPr/>
        <w:tc>
          <w:tcPr>
            <w:tcW w:w="367" w:type="dxa"/>
            <w:tcBorders/>
          </w:tcPr>
          <w:p w14:paraId="A00E7D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06EE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E830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C60B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850E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52188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5B4B2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C6066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A907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39B5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1E26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FD9B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B947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00D7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346F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023C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0471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21E9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A350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672C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F2B1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F272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824B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E877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9A28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8677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8240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1602C1F">
        <w:tblPrEx/>
        <w:trPr/>
        <w:tc>
          <w:tcPr>
            <w:tcW w:w="367" w:type="dxa"/>
            <w:tcBorders/>
          </w:tcPr>
          <w:p w14:paraId="757228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315D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4EE8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6606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73B5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9DF58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2D40E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77A3C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119D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2BCB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0853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6066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B0E6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72F4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2E32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36D5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91D6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BCD8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AE41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AFAF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3B2E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5111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0370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C0EB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C656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D6A8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06B7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F858610">
        <w:tblPrEx/>
        <w:trPr/>
        <w:tc>
          <w:tcPr>
            <w:tcW w:w="367" w:type="dxa"/>
            <w:tcBorders/>
          </w:tcPr>
          <w:p w14:paraId="D1E842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8F23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AB33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5C37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E9C3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D56C0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C6726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C6DDD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85D3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4525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ABE6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0F4C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0121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3151A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91D3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ABDC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B12B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C739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79F7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9D7B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B9D1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1C2E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F7E4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A31B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0223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7A5E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C042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4C366DF">
        <w:tblPrEx/>
        <w:trPr/>
        <w:tc>
          <w:tcPr>
            <w:tcW w:w="367" w:type="dxa"/>
            <w:tcBorders/>
          </w:tcPr>
          <w:p w14:paraId="7BFB32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B1D5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BED4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2E35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AD37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8A2D9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4C51E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416BD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9742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9762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124D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5895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E749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BCAC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A931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58F9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918D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D38F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E00C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0FD1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D76D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725E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FAE9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1F28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B6832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FB2A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06AC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D06698E">
        <w:tblPrEx/>
        <w:trPr/>
        <w:tc>
          <w:tcPr>
            <w:tcW w:w="367" w:type="dxa"/>
            <w:tcBorders/>
          </w:tcPr>
          <w:p w14:paraId="BAB491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12FF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6C47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329E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08C4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F15C2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45700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6B307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54EC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C0B0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F43F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41F5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71DE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4B88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92CC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E537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5B79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F719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7A35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6F3F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516E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A5B5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3112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C2FC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0F8A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0988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CCC3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EFF50F9">
        <w:tblPrEx/>
        <w:trPr/>
        <w:tc>
          <w:tcPr>
            <w:tcW w:w="367" w:type="dxa"/>
            <w:tcBorders/>
          </w:tcPr>
          <w:p w14:paraId="8532AC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F173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29D7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6484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0BF9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F2354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20CEE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595D0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D8E1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A121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3628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1031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3B7A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E8F1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05B0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5921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D9DB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D2A3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75B4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8EDD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68D5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94CE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25D6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9E12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7843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300A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1AE4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7F076F8">
        <w:tblPrEx/>
        <w:trPr/>
        <w:tc>
          <w:tcPr>
            <w:tcW w:w="367" w:type="dxa"/>
            <w:tcBorders/>
          </w:tcPr>
          <w:p w14:paraId="C45B2F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9EAC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E1CE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FB74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15D1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2F3C6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C8058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CF8B0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8193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15BF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82D4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A8B0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BBCE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59EC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FD44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BB99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B464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09AB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FB63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B648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4313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265D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647E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EE8E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3077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4606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18BF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4E091A10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F66F2C9C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DBEB4BCB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71C50CC1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CAF6DCBE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0FD5D1F7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B7411A2A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Geometriya 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1-qism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(qisqa javobli)</w:t>
      </w:r>
    </w:p>
    <w:p w14:paraId="9E74E0FC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7A46B8B6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1.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Teng yonli trapetsiya burchaklarining biri ikkinchisidan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40°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ga katta. Ushbu trapetsiyaning kichik burchagi qiymatini toping.</w:t>
      </w:r>
    </w:p>
    <w:p w14:paraId="35F2E1B7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B90C9FEE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B754D31D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FE492AC9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4DDB4231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44CCFF23">
      <w:pPr>
        <w:pStyle w:val="style0"/>
        <w:spacing w:after="0"/>
        <w:ind w:left="-567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9D4359CB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2.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O‘lchamlari 40 m × 30 m bo‘lgan to‘g‘ri to‘rtburchak shaklidagi dala hovlisi berilgan. Hovlida 5 m × 4 m o‘lchamdagi omborxona va tomoni 3 m bo‘lgan kvadrat shaklidagi ayvon joylashgan. Omborxona va ayvon egallamagan hovli yuzini </w:t>
      </w:r>
      <m:oMath>
        <m:sSup>
          <m:sSupPr>
            <m:ctrlPr>
              <w:rPr>
                <w:rFonts w:ascii="Cambria Math" w:cs="Times New Roman" w:hAnsi="Cambria Math"/>
                <w:i/>
                <w:noProof/>
                <w:sz w:val="28"/>
                <w:szCs w:val="28"/>
                <w:lang w:val="uz-Latn-UZ"/>
              </w:rPr>
            </m:ctrlPr>
          </m:sSupPr>
          <m:e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m</m:t>
            </m:r>
          </m:e>
          <m:sup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2</m:t>
            </m:r>
          </m:sup>
        </m:sSup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da toping.</w:t>
      </w:r>
    </w:p>
    <w:p w14:paraId="AA6334A9">
      <w:pPr>
        <w:pStyle w:val="style0"/>
        <w:spacing w:after="0"/>
        <w:ind w:left="-567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inline distL="0" distT="0" distB="0" distR="0">
            <wp:extent cx="3429000" cy="2335696"/>
            <wp:effectExtent l="0" t="0" r="0" b="7620"/>
            <wp:docPr id="1028" name="Рисунок 4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4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29000" cy="233569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F7213B1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6F8C3879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3A0DA6E1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A96F173B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22B81A24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7DF46B78">
      <w:pPr>
        <w:pStyle w:val="style0"/>
        <w:spacing w:after="0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2AB9C236">
      <w:pPr>
        <w:pStyle w:val="style0"/>
        <w:spacing w:after="0"/>
        <w:ind w:left="-567" w:right="-1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3.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To‘g‘ri burchagi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C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bo‘lgan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ABC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uchburchakning gipotenuzasi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AB=25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cm ga,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AC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kateti esa 24 cm ga teng bo‘lsa,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B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burchakning kosinusuni toping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</w:p>
    <w:p w14:paraId="FE9418CD">
      <w:pPr>
        <w:pStyle w:val="style0"/>
        <w:spacing w:after="0"/>
        <w:ind w:left="-567" w:right="-1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67DD905C">
      <w:pPr>
        <w:pStyle w:val="style0"/>
        <w:spacing w:after="0"/>
        <w:ind w:left="-567" w:right="-1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38C6F212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F0F2CF15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8CD8CF27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3D5A666A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FDF01F19">
      <w:pPr>
        <w:pStyle w:val="style0"/>
        <w:spacing w:after="0"/>
        <w:ind w:left="-567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77A123BF">
      <w:pPr>
        <w:pStyle w:val="style0"/>
        <w:spacing w:after="0"/>
        <w:jc w:val="both"/>
        <w:rPr>
          <w:noProof/>
          <w:lang w:val="uz-Latn-UZ"/>
        </w:rPr>
      </w:pPr>
    </w:p>
    <w:p w14:paraId="D5A451F7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4.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Quyida keltirilgan tasdiqlarning to‘g‘ri (T) yoki noto‘g‘ri (N) ekanini aniqlab, jadvalni to‘ldiring.  </w:t>
      </w:r>
    </w:p>
    <w:p w14:paraId="511420B6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1) Uchburchakning ichki burchaklari yig‘indisi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180°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ga teng.</w:t>
      </w:r>
    </w:p>
    <w:p w14:paraId="B3A94CBF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2) Parallelogrammning qarama-qarshi tomonlari teng.</w:t>
      </w:r>
    </w:p>
    <w:p w14:paraId="18056985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3) To‘g‘ri to‘rtburchakning diagonallari o‘zaro to‘g‘ri burchak ostida kesishadi.</w:t>
      </w:r>
    </w:p>
    <w:p w14:paraId="D09566C0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4) Har qanday trapetsiyaning asoslari teng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. </w:t>
      </w:r>
    </w:p>
    <w:p w14:paraId="AA1A146D">
      <w:pPr>
        <w:pStyle w:val="style0"/>
        <w:spacing w:after="0"/>
        <w:ind w:left="-567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279" w:type="dxa"/>
        <w:tblLook w:val="04A0" w:firstRow="1" w:lastRow="0" w:firstColumn="1" w:lastColumn="0" w:noHBand="0" w:noVBand="1"/>
      </w:tblPr>
      <w:tblGrid>
        <w:gridCol w:w="1129"/>
        <w:gridCol w:w="1129"/>
        <w:gridCol w:w="1134"/>
        <w:gridCol w:w="1275"/>
        <w:gridCol w:w="1134"/>
      </w:tblGrid>
      <w:tr w14:paraId="D49F5391">
        <w:trPr/>
        <w:tc>
          <w:tcPr>
            <w:tcW w:w="1129" w:type="dxa"/>
            <w:tcBorders/>
          </w:tcPr>
          <w:p w14:paraId="B14560F0">
            <w:pPr>
              <w:pStyle w:val="style0"/>
              <w:ind w:left="36" w:right="29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29" w:type="dxa"/>
            <w:tcBorders/>
          </w:tcPr>
          <w:p w14:paraId="BD620964">
            <w:pPr>
              <w:pStyle w:val="style0"/>
              <w:ind w:left="36" w:right="29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1)</w:t>
            </w:r>
          </w:p>
        </w:tc>
        <w:tc>
          <w:tcPr>
            <w:tcW w:w="1134" w:type="dxa"/>
            <w:tcBorders/>
          </w:tcPr>
          <w:p w14:paraId="1160D0AE">
            <w:pPr>
              <w:pStyle w:val="style0"/>
              <w:ind w:left="36" w:right="29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2)</w:t>
            </w:r>
          </w:p>
        </w:tc>
        <w:tc>
          <w:tcPr>
            <w:tcW w:w="1275" w:type="dxa"/>
            <w:tcBorders/>
          </w:tcPr>
          <w:p w14:paraId="737CEDE0">
            <w:pPr>
              <w:pStyle w:val="style0"/>
              <w:ind w:left="36" w:right="29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3)</w:t>
            </w:r>
          </w:p>
        </w:tc>
        <w:tc>
          <w:tcPr>
            <w:tcW w:w="1134" w:type="dxa"/>
            <w:tcBorders/>
          </w:tcPr>
          <w:p w14:paraId="8374F5BA">
            <w:pPr>
              <w:pStyle w:val="style0"/>
              <w:ind w:left="36" w:right="29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4)</w:t>
            </w:r>
          </w:p>
        </w:tc>
      </w:tr>
      <w:tr w14:paraId="C3F409D0">
        <w:tblPrEx/>
        <w:trPr/>
        <w:tc>
          <w:tcPr>
            <w:tcW w:w="1129" w:type="dxa"/>
            <w:tcBorders/>
          </w:tcPr>
          <w:p w14:paraId="2FB592EF">
            <w:pPr>
              <w:pStyle w:val="style0"/>
              <w:tabs>
                <w:tab w:val="left" w:leader="none" w:pos="40"/>
              </w:tabs>
              <w:ind w:left="-102" w:right="29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ab/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Javob:</w:t>
            </w:r>
          </w:p>
        </w:tc>
        <w:tc>
          <w:tcPr>
            <w:tcW w:w="1129" w:type="dxa"/>
            <w:tcBorders/>
          </w:tcPr>
          <w:p w14:paraId="5CB6CEBB">
            <w:pPr>
              <w:pStyle w:val="style0"/>
              <w:ind w:left="-150" w:right="29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  <w:tcBorders/>
          </w:tcPr>
          <w:p w14:paraId="486C649E">
            <w:pPr>
              <w:pStyle w:val="style0"/>
              <w:ind w:left="-150" w:right="29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275" w:type="dxa"/>
            <w:tcBorders/>
          </w:tcPr>
          <w:p w14:paraId="B9CCE4F2">
            <w:pPr>
              <w:pStyle w:val="style0"/>
              <w:ind w:left="-150" w:right="29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  <w:tcBorders/>
          </w:tcPr>
          <w:p w14:paraId="947AFD48">
            <w:pPr>
              <w:pStyle w:val="style0"/>
              <w:ind w:left="-150" w:right="29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E7E0181">
        <w:tblPrEx/>
        <w:trPr/>
        <w:tc>
          <w:tcPr>
            <w:tcW w:w="5801" w:type="dxa"/>
            <w:gridSpan w:val="5"/>
            <w:tcBorders/>
          </w:tcPr>
          <w:p w14:paraId="3619C75F">
            <w:pPr>
              <w:pStyle w:val="style0"/>
              <w:ind w:left="36" w:right="29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  <w:t>Ball:</w:t>
            </w:r>
          </w:p>
        </w:tc>
      </w:tr>
    </w:tbl>
    <w:p w14:paraId="85CBFA8E">
      <w:pPr>
        <w:pStyle w:val="style0"/>
        <w:spacing w:after="0" w:lineRule="auto" w:line="240"/>
        <w:ind w:left="-567" w:hanging="284"/>
        <w:jc w:val="both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B76B8ADB">
      <w:pPr>
        <w:pStyle w:val="style0"/>
        <w:spacing w:after="0" w:lineRule="auto" w:line="24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5.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Quyidagi rasmda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AD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va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BC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vatarlari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N</m:t>
        </m:r>
      </m:oMath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nuqtada kesishadi. Agar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AC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yoy 74° ga,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DB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yoy esa 88° ga teng bo‘lsa,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∠BND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ning qiymatini toping.</w:t>
      </w:r>
    </w:p>
    <w:p w14:paraId="D4734E22">
      <w:pPr>
        <w:pStyle w:val="style0"/>
        <w:spacing w:after="0" w:lineRule="auto" w:line="240"/>
        <w:ind w:left="-567" w:hanging="284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inline distL="0" distT="0" distB="0" distR="0">
            <wp:extent cx="2337758" cy="2064191"/>
            <wp:effectExtent l="0" t="0" r="5715" b="0"/>
            <wp:docPr id="1029" name="Рисунок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37758" cy="206419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18E23BB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C376B2BE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4695095B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721A2070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D3164946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A0DA36BE">
      <w:pPr>
        <w:pStyle w:val="style0"/>
        <w:spacing w:after="0"/>
        <w:ind w:left="-567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F91E7606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6.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Aylanaga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teng tomonli uchburchak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tashqi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chizilgan. Kvadrat esa bu aylanaga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ichki chizilgan.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Agar uchburchak tomoni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8</m:t>
        </m:r>
        <m:rad>
          <m:radPr>
            <m:degHide m:val="1"/>
            <m:ctrlPr>
              <w:rPr>
                <w:rFonts w:ascii="Cambria Math" w:cs="Times New Roman" w:hAnsi="Cambria Math"/>
                <w:i/>
                <w:noProof/>
                <w:sz w:val="28"/>
                <w:szCs w:val="28"/>
                <w:lang w:val="uz-Latn-UZ"/>
              </w:rPr>
            </m:ctrlPr>
          </m:radPr>
          <m:deg/>
          <m:e>
            <m:r>
              <w:rPr>
                <w:rFonts w:ascii="Cambria Math" w:cs="Times New Roman" w:hAnsi="Cambria Math"/>
                <w:noProof/>
                <w:sz w:val="28"/>
                <w:szCs w:val="28"/>
                <w:lang w:val="uz-Latn-UZ"/>
              </w:rPr>
              <m:t>6</m:t>
            </m:r>
          </m:e>
        </m:rad>
      </m:oMath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cm bo‘lsa, kvadrat tomoni uzunligini toping</w:t>
      </w:r>
      <w:r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  <w:t xml:space="preserve"> (cm)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.</w:t>
      </w:r>
    </w:p>
    <w:p w14:paraId="D0FEAD99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DE38F2D9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141A128F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2E8350C6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82DB75D0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A7710FDC">
      <w:pPr>
        <w:pStyle w:val="style0"/>
        <w:spacing w:after="0"/>
        <w:ind w:left="-567"/>
        <w:rPr>
          <w:rFonts w:ascii="Times New Roman" w:cs="Times New Roman" w:eastAsia="宋体" w:hAnsi="Times New Roman"/>
          <w:noProof/>
          <w:sz w:val="28"/>
          <w:szCs w:val="28"/>
          <w:lang w:val="uz-Latn-UZ"/>
        </w:rPr>
      </w:pPr>
    </w:p>
    <w:p w14:paraId="4A23CB7D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82AF5D44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EAD26A09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Geometriya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 xml:space="preserve">2-qism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(to‘liq yechimli)</w:t>
      </w:r>
    </w:p>
    <w:p w14:paraId="BD3ADC9B">
      <w:pPr>
        <w:pStyle w:val="style0"/>
        <w:spacing w:after="0"/>
        <w:ind w:left="-567" w:hanging="284"/>
        <w:jc w:val="center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B5A0958C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7.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Teng yonli trapetsiyada asoslar 6 cm va 12 cm ga teng, burchaklardan biri </w:t>
      </w:r>
      <m:oMath>
        <m:r>
          <w:rPr>
            <w:rFonts w:ascii="Cambria Math" w:cs="Times New Roman" w:hAnsi="Cambria Math"/>
            <w:noProof/>
            <w:sz w:val="28"/>
            <w:szCs w:val="28"/>
            <w:lang w:val="uz-Latn-UZ"/>
          </w:rPr>
          <m:t>45°</m:t>
        </m:r>
      </m:oMath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ga teng. Trapetsiyaning yuzini toping. </w:t>
      </w:r>
    </w:p>
    <w:p w14:paraId="7A2B9B9E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3CD61E4C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0895D87D">
        <w:trPr/>
        <w:tc>
          <w:tcPr>
            <w:tcW w:w="1468" w:type="dxa"/>
            <w:gridSpan w:val="4"/>
            <w:tcBorders/>
          </w:tcPr>
          <w:p w14:paraId="8FF0CF85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2F3994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19595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F43C8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FF819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090F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CAD6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7599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F0C3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8382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A0D3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786E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2E86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F70E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D286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60FA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0AF5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1DDF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1DB1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5FAD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BDFB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5A23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0022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7638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3BD6872">
        <w:tblPrEx/>
        <w:trPr/>
        <w:tc>
          <w:tcPr>
            <w:tcW w:w="367" w:type="dxa"/>
            <w:tcBorders/>
          </w:tcPr>
          <w:p w14:paraId="EE5542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885A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8430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F788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E2C9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9F5E0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FF938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9D4F5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2252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97DF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0CA5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B6C6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F69A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4DCA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0712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03E6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C958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2F79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7B37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4128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AADA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E8C9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1013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91C3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BDD0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EC4F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1466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EE116CB">
        <w:tblPrEx/>
        <w:trPr/>
        <w:tc>
          <w:tcPr>
            <w:tcW w:w="367" w:type="dxa"/>
            <w:tcBorders/>
          </w:tcPr>
          <w:p w14:paraId="4F38C5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5FD1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3248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F6C6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211C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1DFAE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C19DC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B1C4F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B8E0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649AD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8C5C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AD50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FCDD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1D01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DF25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FEB1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8939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666F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F537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C1CF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94BF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EF1B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8A82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68CE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4B24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C7DB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0896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1B21A18">
        <w:tblPrEx/>
        <w:trPr/>
        <w:tc>
          <w:tcPr>
            <w:tcW w:w="367" w:type="dxa"/>
            <w:tcBorders/>
          </w:tcPr>
          <w:p w14:paraId="3A9E03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FCD3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3518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A098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B1AD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3E6B1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5FBE5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F1FEF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1161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0D80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FBDD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54E7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C4DB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C001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C461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D793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E42E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C802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F0B0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BEE6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C977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EDE6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E093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C492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064F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33B1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D8FF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BE91706">
        <w:tblPrEx/>
        <w:trPr/>
        <w:tc>
          <w:tcPr>
            <w:tcW w:w="367" w:type="dxa"/>
            <w:tcBorders/>
          </w:tcPr>
          <w:p w14:paraId="0D3B68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2C3F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9B1A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E7C0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02C3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19A7C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FAEF4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703C6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C971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3BA6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9E9B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55AF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107A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6250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4B48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2CD7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2A86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D690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6285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5BEE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6804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EF7A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2D16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5ABF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0F76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7B5A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1D10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1144672">
        <w:tblPrEx/>
        <w:trPr/>
        <w:tc>
          <w:tcPr>
            <w:tcW w:w="367" w:type="dxa"/>
            <w:tcBorders/>
          </w:tcPr>
          <w:p w14:paraId="FE0BC0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6122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0AE7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D1DF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4A30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F5A69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007C5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A36F7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CDE8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3346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8B7B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DCB2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024F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D00E8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5074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9A3E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1CA8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F1E8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A18D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5F5E3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0449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8E6E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397C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0694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BA91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E9F04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D567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F54B952">
        <w:tblPrEx/>
        <w:trPr/>
        <w:tc>
          <w:tcPr>
            <w:tcW w:w="367" w:type="dxa"/>
            <w:tcBorders/>
          </w:tcPr>
          <w:p w14:paraId="CED9D5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3AC2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ACED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8B2F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F7A7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40CAA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6208E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AA0C6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BD7B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E715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6B8E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C7BD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6204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27AD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CBA1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BD21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725B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75D4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F3D9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1AEE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8D62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BA45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3648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3AAC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2899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F049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DCCE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907EC37">
        <w:tblPrEx/>
        <w:trPr/>
        <w:tc>
          <w:tcPr>
            <w:tcW w:w="367" w:type="dxa"/>
            <w:tcBorders/>
          </w:tcPr>
          <w:p w14:paraId="4C375A0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4120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2C23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7649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8C1D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B0BC1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74891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C0C75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870E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2F9F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F015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DBE2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04E0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D4DC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A6EB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44AF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8B07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B8AA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6903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A4ED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A521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2BEF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AC18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83E3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960BF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1604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2B9C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483A656">
        <w:tblPrEx/>
        <w:trPr/>
        <w:tc>
          <w:tcPr>
            <w:tcW w:w="367" w:type="dxa"/>
            <w:tcBorders/>
          </w:tcPr>
          <w:p w14:paraId="7E671B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3B07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7946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3789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32A7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D476A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4AAD8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C78F5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ABC5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D2308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63F7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16DE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6D53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9E31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EF56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1FB4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6DC8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6F90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8CCE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1A47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C6C3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EFF6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945E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9742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AF4E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730B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3A13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35DE4EA">
        <w:tblPrEx/>
        <w:trPr/>
        <w:tc>
          <w:tcPr>
            <w:tcW w:w="367" w:type="dxa"/>
            <w:tcBorders/>
          </w:tcPr>
          <w:p w14:paraId="8A91FF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6E95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F449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0E34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5433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562EC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D376D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C3CA1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D136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744B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AA78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8DF1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B1A6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D42B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1B2F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CE4F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9791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4CE2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B35B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71F1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6679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B668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E969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0258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2C0B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D7CE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1E63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93A25C5">
        <w:tblPrEx/>
        <w:trPr/>
        <w:tc>
          <w:tcPr>
            <w:tcW w:w="367" w:type="dxa"/>
            <w:tcBorders/>
          </w:tcPr>
          <w:p w14:paraId="9ED13D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B4B1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AE53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CA542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87B5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4AFE9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0A124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71582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AF3A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0E9E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AD30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2F1B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F810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4E49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7E02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6311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DEF3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0625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B0EA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45DB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96C8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73AD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7B4C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B048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1D54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5DE0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D17D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882602F">
        <w:tblPrEx/>
        <w:trPr/>
        <w:tc>
          <w:tcPr>
            <w:tcW w:w="367" w:type="dxa"/>
            <w:tcBorders/>
          </w:tcPr>
          <w:p w14:paraId="EEED89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7E4A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0CA4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4123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6C02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E39A0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2D30B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A5FDE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6856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8B5E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4530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584D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6CF0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208D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674B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67F3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C965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3451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82E82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606C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A7C5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95D1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202C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5B07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49242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04D1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BADA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E103E19">
        <w:tblPrEx/>
        <w:trPr/>
        <w:tc>
          <w:tcPr>
            <w:tcW w:w="367" w:type="dxa"/>
            <w:tcBorders/>
          </w:tcPr>
          <w:p w14:paraId="A79D50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BB0B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3D0F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3705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74B1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F1427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8268F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A9680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805F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61DB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CBEF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A4EB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2329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B279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47A9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E90D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ECC9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57CC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3ECF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F1E3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9E85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9960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4B312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8030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C73B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1A9E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6C2F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881A4A9">
        <w:tblPrEx/>
        <w:trPr/>
        <w:tc>
          <w:tcPr>
            <w:tcW w:w="367" w:type="dxa"/>
            <w:tcBorders/>
          </w:tcPr>
          <w:p w14:paraId="8FCDBD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311B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7F02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327E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2643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21854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1AABD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353F8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B8E5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BE12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93B0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097F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38A1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EA88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6534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90FB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8E59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921F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67D0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B4FF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34F7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D504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0310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4B00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3C72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F87E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6E5E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AB944AB">
        <w:tblPrEx/>
        <w:trPr/>
        <w:tc>
          <w:tcPr>
            <w:tcW w:w="367" w:type="dxa"/>
            <w:tcBorders/>
          </w:tcPr>
          <w:p w14:paraId="243C8F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62B3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27CD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2092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EDA8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D2EBF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F6F8B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A4716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0902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C8C7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D1C1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5775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413E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20BB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C130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B221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0D60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3A95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58B90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888D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DC35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7AAB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1EFE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F202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B7DA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0185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54A8E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55C1104">
        <w:tblPrEx/>
        <w:trPr/>
        <w:tc>
          <w:tcPr>
            <w:tcW w:w="367" w:type="dxa"/>
            <w:tcBorders/>
          </w:tcPr>
          <w:p w14:paraId="1469A0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C0B0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13D5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EC3C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DB38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A17A3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9ACAB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AEDFA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6D69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33DC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8CF2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6C1C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52F5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02F5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EFB2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CD6E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5E81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C7E5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5C73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6CC7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DE46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4BC0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02CE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A0C6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D000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2980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B9F8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250F58BA">
        <w:tblPrEx/>
        <w:trPr/>
        <w:tc>
          <w:tcPr>
            <w:tcW w:w="367" w:type="dxa"/>
            <w:tcBorders/>
          </w:tcPr>
          <w:p w14:paraId="E609EF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C723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0E61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D62B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68BB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FA084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BB797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E97F8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5F2C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3791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5295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C685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28A3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AC7D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1E86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ED56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9BEB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A8B0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ACCB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AF72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A0DD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21BA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436F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36365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7614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70C2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6683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10FB49D">
        <w:tblPrEx/>
        <w:trPr/>
        <w:tc>
          <w:tcPr>
            <w:tcW w:w="367" w:type="dxa"/>
            <w:tcBorders/>
          </w:tcPr>
          <w:p w14:paraId="B46851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4F90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FB5D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23E2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91B3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A6F9F6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CB932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66ED0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BB06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2E80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DE66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80D1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91C5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A00F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939B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7B3A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F00C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BEFC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DBC6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04F4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8D20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4C42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8978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7022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C634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7F65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D45A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EB2884D">
        <w:tblPrEx/>
        <w:trPr/>
        <w:tc>
          <w:tcPr>
            <w:tcW w:w="367" w:type="dxa"/>
            <w:tcBorders/>
          </w:tcPr>
          <w:p w14:paraId="DB93FD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7B46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942C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AC80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D9A8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99C80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CDFFFC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66D44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57B3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06D0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CCE51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3DA3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1139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B3E8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CC7C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B55C9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58349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4061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7687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72A1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C07D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611F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8285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0925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56AC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71A7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0461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7CDB836">
        <w:tblPrEx/>
        <w:trPr/>
        <w:tc>
          <w:tcPr>
            <w:tcW w:w="367" w:type="dxa"/>
            <w:tcBorders/>
          </w:tcPr>
          <w:p w14:paraId="019872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FD24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C9A3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BE77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9168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DFBA4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CE00C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E0E295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B35A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F647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42E1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BC9B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C728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0320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5209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5D0E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3A8C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1B7D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C3C0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6759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F5C6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F5C1C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1EB9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3D0D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0932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960D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A283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0066A94">
        <w:tblPrEx/>
        <w:trPr/>
        <w:tc>
          <w:tcPr>
            <w:tcW w:w="367" w:type="dxa"/>
            <w:tcBorders/>
          </w:tcPr>
          <w:p w14:paraId="57AA86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F6B5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ED9C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40AD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1E4D9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6077A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11557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C6E9A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8618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41DE9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EB843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CD5D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89B5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235E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06C6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6FB5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A8CE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E705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39DD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56CF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AB94C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15D3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3729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432B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B782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3185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4415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5EADF45F">
        <w:tblPrEx/>
        <w:trPr/>
        <w:tc>
          <w:tcPr>
            <w:tcW w:w="367" w:type="dxa"/>
            <w:tcBorders/>
          </w:tcPr>
          <w:p w14:paraId="339C7E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206A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93F82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6BAB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6842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9D309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D0381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CE607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C2E0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B314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F095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6F72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3E71D8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2260A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513F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F008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70903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34B1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55AC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23FF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DF40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B5FF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7075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2261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D73D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9715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168E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2108947">
        <w:tblPrEx/>
        <w:trPr/>
        <w:tc>
          <w:tcPr>
            <w:tcW w:w="367" w:type="dxa"/>
            <w:tcBorders/>
          </w:tcPr>
          <w:p w14:paraId="23CA5B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DEF4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BA45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3139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72FE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E52FD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4CD52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49AD6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0601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0B28C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C55D6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B6C6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B0F1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7453A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6A94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8843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19C7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007C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4E7C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40D1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A158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EDDD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7EE69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50D80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2594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BAF0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141B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911C8B0">
        <w:tblPrEx/>
        <w:trPr/>
        <w:tc>
          <w:tcPr>
            <w:tcW w:w="367" w:type="dxa"/>
            <w:tcBorders/>
          </w:tcPr>
          <w:p w14:paraId="339671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0C83B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E615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39DF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98E6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E089C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C1FC6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A2E264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4A3C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F3B2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BEA2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23A0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535F0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7D9E9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713F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5112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B215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6D7C5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D51F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3F97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4DCE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C7BF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BC97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CACF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FF35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D3B4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DF08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F7F3382">
        <w:tblPrEx/>
        <w:trPr/>
        <w:tc>
          <w:tcPr>
            <w:tcW w:w="367" w:type="dxa"/>
            <w:tcBorders/>
          </w:tcPr>
          <w:p w14:paraId="30BA26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463F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6BB9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FEB0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E6FE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C423AB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6B74F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9D0E3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E74C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59B6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6F67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2CCBF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4E145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72F8F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F51D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5E7E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4FB0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A3422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F83F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2E5E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0100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708F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C8046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7A1C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C19DF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8095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94E9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6E66B137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794782FE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B718A5D4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3DD06A7F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DD2E6B1C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DE1252F8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p w14:paraId="DB0F1F85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noProof/>
          <w:sz w:val="28"/>
          <w:szCs w:val="28"/>
          <w:lang w:val="uz-Latn-UZ"/>
        </w:rPr>
      </w:pPr>
      <w:r>
        <w:rPr>
          <w:rFonts w:ascii="Times New Roman" w:cs="Times New Roman" w:hAnsi="Times New Roman"/>
          <w:b/>
          <w:noProof/>
          <w:sz w:val="28"/>
          <w:szCs w:val="28"/>
          <w:lang w:val="uz-Latn-UZ"/>
        </w:rPr>
        <w:t>8.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 xml:space="preserve"> 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Radiuslari 4 cm va 6 cm bo‘lgan ikki aylana bir xil burchakka ichki chizilgan va ular o‘zaro kesishishmaydi. Aylanalar markazlari orasidagi masofa 13 cm ga teng bo‘lsa, burchak uchidan kichik aylana markazigacha bo‘lgan masofani toping</w:t>
      </w:r>
      <w:r>
        <w:rPr>
          <w:rFonts w:ascii="Times New Roman" w:cs="Times New Roman" w:hAnsi="Times New Roman"/>
          <w:noProof/>
          <w:sz w:val="28"/>
          <w:szCs w:val="28"/>
          <w:lang w:val="uz-Latn-UZ"/>
        </w:rPr>
        <w:t>.</w:t>
      </w:r>
    </w:p>
    <w:p w14:paraId="CE1A4FCD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1D151241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Style w:val="style154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14:paraId="E6414647">
        <w:trPr/>
        <w:tc>
          <w:tcPr>
            <w:tcW w:w="1468" w:type="dxa"/>
            <w:gridSpan w:val="4"/>
            <w:tcBorders/>
          </w:tcPr>
          <w:p w14:paraId="C9A7E47E">
            <w:pPr>
              <w:pStyle w:val="style0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uz-Latn-UZ"/>
              </w:rPr>
              <w:t>Yechim:</w:t>
            </w:r>
          </w:p>
        </w:tc>
        <w:tc>
          <w:tcPr>
            <w:tcW w:w="367" w:type="dxa"/>
            <w:tcBorders/>
          </w:tcPr>
          <w:p w14:paraId="B4B7D8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1CA4F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823C5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6E154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EFEC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B425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9244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5D67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A827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1876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4239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44BC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6E0C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D6640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BE56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A8F14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2033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7144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01A3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5322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5282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9937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F29D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AEF1E2E">
        <w:tblPrEx/>
        <w:trPr/>
        <w:tc>
          <w:tcPr>
            <w:tcW w:w="367" w:type="dxa"/>
            <w:tcBorders/>
          </w:tcPr>
          <w:p w14:paraId="A96889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5282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82FB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BA4D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FA72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A34D8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AC732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A604E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33C81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562B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7FA0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E35A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F335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DE89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4CAE1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9CCB76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96DC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947D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D600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817C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9778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0576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AEFF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B6E6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56E8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448A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9E426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65B3836">
        <w:tblPrEx/>
        <w:trPr/>
        <w:tc>
          <w:tcPr>
            <w:tcW w:w="367" w:type="dxa"/>
            <w:tcBorders/>
          </w:tcPr>
          <w:p w14:paraId="ED22A6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98AA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C34CD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8A16E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D492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788E3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C30E0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95CC1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61C6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70649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9E40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16B0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2D47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ADD1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B282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6823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DD119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87A28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172F2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3A3F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B6C1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48C0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14D0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7DF1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ECF5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9E31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1E5A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4834A1F">
        <w:tblPrEx/>
        <w:trPr/>
        <w:tc>
          <w:tcPr>
            <w:tcW w:w="367" w:type="dxa"/>
            <w:tcBorders/>
          </w:tcPr>
          <w:p w14:paraId="48CF8A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CCF2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E7EF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61B6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63D6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8D761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113C7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20CAA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1A6A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7C41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B48F7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818A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E971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1A5B5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8D1B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E6DBC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3EEA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DE2D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B182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A30C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21DF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A1BF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5BA5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6261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2EF9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E94C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3D2B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5CB7F17">
        <w:tblPrEx/>
        <w:trPr/>
        <w:tc>
          <w:tcPr>
            <w:tcW w:w="367" w:type="dxa"/>
            <w:tcBorders/>
          </w:tcPr>
          <w:p w14:paraId="A6CAFB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6734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5F43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5C0C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F56F2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D8503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4B273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C2D47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1550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06EB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7ADC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63408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D712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31BC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6D41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3092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A44C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E709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8F0E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2F31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ADA47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B07A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1CCA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1FBDE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733C6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3BF4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8E59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A72825B5">
        <w:tblPrEx/>
        <w:trPr/>
        <w:tc>
          <w:tcPr>
            <w:tcW w:w="367" w:type="dxa"/>
            <w:tcBorders/>
          </w:tcPr>
          <w:p w14:paraId="F5DF1BB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9FFD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3E02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6F52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36E51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2FD24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5834D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58905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694C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65DF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993C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8884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4659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750C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29E0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26E5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DF96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0B64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8FA612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B1E77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5280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FC6F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7E13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360E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94494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6297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59A3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884692C0">
        <w:tblPrEx/>
        <w:trPr/>
        <w:tc>
          <w:tcPr>
            <w:tcW w:w="367" w:type="dxa"/>
            <w:tcBorders/>
          </w:tcPr>
          <w:p w14:paraId="83092C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EED65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52B61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4E5D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DC20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67400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36CC37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DBE25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DC979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93C0B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7990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1BBB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F67D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78F9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551A8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CA1E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80E77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DBEA0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94E92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1C45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5E39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B17F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68C1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C298A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DB0F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DEE0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55DC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4DF95D5">
        <w:tblPrEx/>
        <w:trPr/>
        <w:tc>
          <w:tcPr>
            <w:tcW w:w="367" w:type="dxa"/>
            <w:tcBorders/>
          </w:tcPr>
          <w:p w14:paraId="EA6F3F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FD36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05EB8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37FF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C4A7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1C1CD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7DACC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6C39C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0364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FFF13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2DBE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E95C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DF57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EF32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6E4A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E230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38745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A74A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AEA4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33860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464E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DB76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DC902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8DAB0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88BC7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BB5A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5AD37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32B1FAC3">
        <w:tblPrEx/>
        <w:trPr/>
        <w:tc>
          <w:tcPr>
            <w:tcW w:w="367" w:type="dxa"/>
            <w:tcBorders/>
          </w:tcPr>
          <w:p w14:paraId="15C70F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00BED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D55D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236D4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3A576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8326E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E847E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5BC4DF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8371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CFB2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4206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EBAC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4988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1854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4566A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DDE37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C7BDC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4C89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BFE3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069C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00B3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1AD0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708F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1E65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E8BE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11603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FF63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6AB9C925">
        <w:tblPrEx/>
        <w:trPr/>
        <w:tc>
          <w:tcPr>
            <w:tcW w:w="367" w:type="dxa"/>
            <w:tcBorders/>
          </w:tcPr>
          <w:p w14:paraId="BE4874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17F2D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92E0A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941E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F5525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AD83C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F3EF6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92495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14A2C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ADDE8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1E150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73B2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D099F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7E82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F15378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7CCDA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D8B9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2B17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633F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C5EE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B59C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A5DF2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60B77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536B7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06DD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5F30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D27E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D4498F9A">
        <w:tblPrEx/>
        <w:trPr/>
        <w:tc>
          <w:tcPr>
            <w:tcW w:w="367" w:type="dxa"/>
            <w:tcBorders/>
          </w:tcPr>
          <w:p w14:paraId="B670B9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AA3E4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7BB92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C56DA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1A8B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02BAE5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A6245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CF7A08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52B66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6873BD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3DFE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C4EB8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F681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E476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FF2C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42C1D6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BA4C3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3026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5EAC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751A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3418E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B77C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BA2B0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A14A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C722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4A6F8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A093E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D5F8378">
        <w:tblPrEx/>
        <w:trPr/>
        <w:tc>
          <w:tcPr>
            <w:tcW w:w="367" w:type="dxa"/>
            <w:tcBorders/>
          </w:tcPr>
          <w:p w14:paraId="2FAD12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A0E0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FF716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145E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E495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41C26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E85158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8F5426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1B8AD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6ACBD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86FC3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9B6B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A553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B2D8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2EDD4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A892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44624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C7E1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9474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2844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6959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5EC3A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A947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31A6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6E11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FC10C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C707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BB2AC21">
        <w:tblPrEx/>
        <w:trPr/>
        <w:tc>
          <w:tcPr>
            <w:tcW w:w="367" w:type="dxa"/>
            <w:tcBorders/>
          </w:tcPr>
          <w:p w14:paraId="DAFAB5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A47E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868C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9DAF6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0DF8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EDD5D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B57F0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9C0AA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2AEF1C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FD211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C2C32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8D278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9F263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6DBFD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1E57F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46478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1905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4E3F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FE73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72E98C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61FE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D277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14B84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DAA625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664F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5F95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D369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6B2A275">
        <w:tblPrEx/>
        <w:trPr/>
        <w:tc>
          <w:tcPr>
            <w:tcW w:w="367" w:type="dxa"/>
            <w:tcBorders/>
          </w:tcPr>
          <w:p w14:paraId="E41A2C5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A808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68051C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CBA8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C747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55A2E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30EAE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AB644A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2941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F71C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3811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C2A3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312B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83A3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D79FE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BF5B8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5A659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F27EC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25DF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220B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6DB5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5C67C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BE375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A616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58EC1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7BADDB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1E66E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E075618A">
        <w:tblPrEx/>
        <w:trPr/>
        <w:tc>
          <w:tcPr>
            <w:tcW w:w="367" w:type="dxa"/>
            <w:tcBorders/>
          </w:tcPr>
          <w:p w14:paraId="408C03D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2C57C4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E07EF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104C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77B6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6747B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557C07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3289D6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EBC87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98760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655EB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2C60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A192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AA1AA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7CA6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8595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67A8F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8B0052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FD3A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988B58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E0FEB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20D7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28B21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59C848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AAB9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0656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0EA5F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AD91388">
        <w:tblPrEx/>
        <w:trPr/>
        <w:tc>
          <w:tcPr>
            <w:tcW w:w="367" w:type="dxa"/>
            <w:tcBorders/>
          </w:tcPr>
          <w:p w14:paraId="DFD658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774FC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238D6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72DB5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B743D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DA476E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6B65A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F6181E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A2F55F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5C952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EEC6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FB3A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A1D64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5E393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D82EA5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FCDC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22087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3F72D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97AAB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47849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127131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3A77B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B720C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69B48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F438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E5A0B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BA7C8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FBDDD9F0">
        <w:tblPrEx/>
        <w:trPr/>
        <w:tc>
          <w:tcPr>
            <w:tcW w:w="367" w:type="dxa"/>
            <w:tcBorders/>
          </w:tcPr>
          <w:p w14:paraId="AECAA53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006EF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2488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22E3F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F72FE4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508AC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A63C09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A7900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A0A5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5CCCB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F0DD6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A7E4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7711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218B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CD24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AA3A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0B80E0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CA539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99844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8A96D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E8616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37F551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7D680B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0F0723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2BF0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1085B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93704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93FDA4B5">
        <w:tblPrEx/>
        <w:trPr/>
        <w:tc>
          <w:tcPr>
            <w:tcW w:w="367" w:type="dxa"/>
            <w:tcBorders/>
          </w:tcPr>
          <w:p w14:paraId="7B9C68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330103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C596C1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2F17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ADD56E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B4FC3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0F5423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0D24EB9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35F9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1DD6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F24D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E4879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3B8D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C144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93E96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456AC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5E640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6DA89E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D40CC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AC412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BFF8A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DADD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D8458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72B3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8F7B8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92DEE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57F2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2FAD263">
        <w:tblPrEx/>
        <w:trPr/>
        <w:tc>
          <w:tcPr>
            <w:tcW w:w="367" w:type="dxa"/>
            <w:tcBorders/>
          </w:tcPr>
          <w:p w14:paraId="E6CEB52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76F52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61AC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C6C84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FCA7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63BF97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1ADC9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6B490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79229A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7E011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B37C9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3E49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9CEDB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7720D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E9512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09877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89C6A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CFB7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850A31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D7AEB6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1A7E9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062C8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F178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2EA20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E745B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54C1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0BE045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19EDD20D">
        <w:tblPrEx/>
        <w:trPr/>
        <w:tc>
          <w:tcPr>
            <w:tcW w:w="367" w:type="dxa"/>
            <w:tcBorders/>
          </w:tcPr>
          <w:p w14:paraId="A940D2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4F4C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D92CD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84D0E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28035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DB106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A53EF78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193AD7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44ADD3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B32FB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AF08F0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A98F47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FF515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E2052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3D04E8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D0D1E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367FBD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B4D87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F30F84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8C436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3FA5ED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6E29A3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C52E63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79CD4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E3A75B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97E8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7A0BD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713B35FC">
        <w:tblPrEx/>
        <w:trPr/>
        <w:tc>
          <w:tcPr>
            <w:tcW w:w="367" w:type="dxa"/>
            <w:tcBorders/>
          </w:tcPr>
          <w:p w14:paraId="7F6541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3C73F9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83FDE5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7214CB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01C62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2C7DC2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113123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E819087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1E3336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89EC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615C9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B8D8DE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E08706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4185F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640334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78E9B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E12CD9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B85AF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082D1F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0210E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0C2B2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8A335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927EA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13D5B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F2089A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671A8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5408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C32316CB">
        <w:tblPrEx/>
        <w:trPr/>
        <w:tc>
          <w:tcPr>
            <w:tcW w:w="367" w:type="dxa"/>
            <w:tcBorders/>
          </w:tcPr>
          <w:p w14:paraId="B6A8681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25C78A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773A0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25426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0F1C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44A67B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8665A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5760AC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8B61F0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89931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D867E4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4B4BE9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FAF8CF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61DA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1F0859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E0994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43F02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A520F0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429A9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52CE1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6CD9C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C80FDE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55F61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00B01B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5753E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7830AC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684EDA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B5C3D799">
        <w:tblPrEx/>
        <w:trPr/>
        <w:tc>
          <w:tcPr>
            <w:tcW w:w="367" w:type="dxa"/>
            <w:tcBorders/>
          </w:tcPr>
          <w:p w14:paraId="6739C93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57940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57AA22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9907DD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114AE8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184083E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DB20C4F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9929C6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EA0FD7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AC5E6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2A6C5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BC8C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A55A0A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C0ECA0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31FF89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0A7D2C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2292C1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31E1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C59CBA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0FFDD43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D4D6BD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F0D2857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44ECE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A5065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09847D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C4E9A2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DF29E58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4CDC75A4">
        <w:tblPrEx/>
        <w:trPr/>
        <w:tc>
          <w:tcPr>
            <w:tcW w:w="367" w:type="dxa"/>
            <w:tcBorders/>
          </w:tcPr>
          <w:p w14:paraId="48ECA1B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B1FA39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2D0074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FE53615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78DEA5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E87918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44F13B9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3D30C66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4F10A8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2186E7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DB4113C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1C35EC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3133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14B03F9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F2AAC1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73452D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2BBFD6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9DCFEF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95547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E67EC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E9DFC7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05A275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A10CBA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3911F3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879D40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646140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171C3E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  <w:tr w14:paraId="0D113E0F">
        <w:tblPrEx/>
        <w:trPr/>
        <w:tc>
          <w:tcPr>
            <w:tcW w:w="367" w:type="dxa"/>
            <w:tcBorders/>
          </w:tcPr>
          <w:p w14:paraId="5DF5E81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114542A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23F367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BE030BE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D76A97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708D9B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BE42BE1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  <w:tcBorders/>
          </w:tcPr>
          <w:p w14:paraId="8DF6C82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07A1492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5969BD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8C1E587B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5EFA73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225EE0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472EDB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9ED52A00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5C5C13F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3FFB84C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62DE728C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C82846B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D7A6AE3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EFF90DE7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A5E6CFFA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B31BCAF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2B608464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4A6462ED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702E83D6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  <w:tcBorders/>
          </w:tcPr>
          <w:p w14:paraId="BC2B7CE1">
            <w:pPr>
              <w:pStyle w:val="style0"/>
              <w:rPr>
                <w:rFonts w:ascii="Times New Roman" w:cs="Times New Roman" w:hAnsi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14:paraId="3D6FA2C0">
      <w:pPr>
        <w:pStyle w:val="style0"/>
        <w:spacing w:after="0"/>
        <w:ind w:left="-567" w:hanging="283"/>
        <w:rPr>
          <w:rFonts w:ascii="Times New Roman" w:cs="Times New Roman" w:hAnsi="Times New Roman"/>
          <w:noProof/>
          <w:sz w:val="28"/>
          <w:szCs w:val="28"/>
          <w:lang w:val="uz-Latn-UZ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14:paraId="2B417D49">
        <w:trPr>
          <w:trHeight w:val="392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1B90AA2A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Javob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14:paraId="692FFA77">
        <w:tblPrEx/>
        <w:trPr>
          <w:trHeight w:val="449" w:hRule="atLeast"/>
          <w:jc w:val="center"/>
        </w:trPr>
        <w:tc>
          <w:tcPr>
            <w:tcW w:w="9639" w:type="dxa"/>
            <w:tcBorders/>
            <w:shd w:val="clear" w:color="auto" w:fill="auto"/>
            <w:vAlign w:val="center"/>
          </w:tcPr>
          <w:p w14:paraId="A71A883B">
            <w:pPr>
              <w:pStyle w:val="style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14:paraId="DC1DA43D">
      <w:pPr>
        <w:pStyle w:val="style0"/>
        <w:spacing w:after="0"/>
        <w:ind w:left="-567" w:hanging="284"/>
        <w:jc w:val="both"/>
        <w:rPr>
          <w:rFonts w:ascii="Times New Roman" w:cs="Times New Roman" w:hAnsi="Times New Roman"/>
          <w:b/>
          <w:noProof/>
          <w:sz w:val="28"/>
          <w:szCs w:val="28"/>
          <w:lang w:val="uz-Latn-UZ"/>
        </w:rPr>
      </w:pPr>
    </w:p>
    <w:p w14:paraId="7C201EBE">
      <w:pPr>
        <w:pStyle w:val="style0"/>
        <w:rPr>
          <w:lang w:val="en-US"/>
        </w:rPr>
      </w:pPr>
    </w:p>
    <w:p w14:paraId="75F0F993">
      <w:pPr>
        <w:pStyle w:val="style0"/>
        <w:rPr>
          <w:lang w:val="en-US"/>
        </w:rPr>
      </w:pPr>
    </w:p>
    <w:p w14:paraId="DC5318D3">
      <w:pPr>
        <w:pStyle w:val="style0"/>
        <w:rPr>
          <w:lang w:val="en-US"/>
        </w:rPr>
      </w:pPr>
    </w:p>
    <w:p w14:paraId="BA032430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Jami ball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_________________________________________________________</w:t>
      </w:r>
    </w:p>
    <w:p w14:paraId="D692065A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Kommisiya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raisi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:____________________________________________________</w:t>
      </w:r>
    </w:p>
    <w:p w14:paraId="315202C9">
      <w:pPr>
        <w:pStyle w:val="style0"/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Imtihon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oluvchi</w:t>
      </w: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:____________________________________________________</w:t>
      </w:r>
    </w:p>
    <w:p w14:paraId="DE132ECA">
      <w:pPr>
        <w:pStyle w:val="style0"/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Assistent:__________________________________________________________</w:t>
      </w:r>
    </w:p>
    <w:p w14:paraId="A993CFBD">
      <w:pPr>
        <w:pStyle w:val="style0"/>
        <w:rPr>
          <w:lang w:val="en-US"/>
        </w:rPr>
      </w:pPr>
    </w:p>
    <w:sectPr>
      <w:headerReference w:type="default" r:id="rId6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 Math">
    <w:altName w:val="Cambria Math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FA715662">
    <w:pPr>
      <w:pStyle w:val="style31"/>
      <w:rPr>
        <w:rFonts w:ascii="Times New Roman" w:hAnsi="Times New Roman"/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4864100</wp:posOffset>
              </wp:positionH>
              <wp:positionV relativeFrom="paragraph">
                <wp:posOffset>88901</wp:posOffset>
              </wp:positionV>
              <wp:extent cx="694054" cy="1045844"/>
              <wp:effectExtent l="180658" t="0" r="262572" b="0"/>
              <wp:wrapNone/>
              <wp:docPr id="4097" name="Надпись 17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694054" cy="1045844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88DD1181">
                          <w:pPr>
                            <w:pStyle w:val="style31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83.0pt;margin-top:7.0pt;width:54.65pt;height:82.35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88DD1181">
                    <w:pPr>
                      <w:pStyle w:val="style31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4098" name="Прямоугольник 17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0.6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rFonts w:ascii="Times New Roman" w:hAnsi="Times New Roman"/>
        <w:sz w:val="32"/>
        <w:szCs w:val="32"/>
      </w:rPr>
      <w:t>Shifr</w:t>
    </w:r>
    <w:r>
      <w:rPr>
        <w:rFonts w:ascii="Times New Roman" w:hAnsi="Times New Roman"/>
        <w:sz w:val="32"/>
        <w:szCs w:val="32"/>
      </w:rPr>
      <w:t>_________</w:t>
    </w:r>
    <w:r>
      <w:rPr>
        <w:rFonts w:ascii="Times New Roman" w:hAnsi="Times New Roman"/>
        <w:sz w:val="32"/>
        <w:szCs w:val="32"/>
      </w:rPr>
      <w:tab/>
    </w:r>
    <w:r>
      <w:rPr>
        <w:rFonts w:ascii="Times New Roman" w:hAnsi="Times New Roman"/>
        <w:sz w:val="32"/>
        <w:szCs w:val="32"/>
      </w:rPr>
      <w:t xml:space="preserve">    </w:t>
    </w:r>
  </w:p>
  <w:p w14:paraId="6134930C"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2C2328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qFormat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097">
    <w:name w:val="leading-8"/>
    <w:basedOn w:val="style0"/>
    <w:next w:val="style4097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Верхний колонтитул Знак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9">
    <w:name w:val="Нижний колонтитул Знак"/>
    <w:basedOn w:val="style65"/>
    <w:next w:val="style4099"/>
    <w:link w:val="style32"/>
    <w:uiPriority w:val="99"/>
  </w:style>
  <w:style w:type="paragraph" w:customStyle="1" w:styleId="style4100">
    <w:name w:val="Default"/>
    <w:next w:val="style4100"/>
    <w:qFormat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eastAsia="Calibri" w:hAnsi="Times New Roman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553</Words>
  <Pages>10</Pages>
  <Characters>3758</Characters>
  <Application>WPS Office</Application>
  <DocSecurity>0</DocSecurity>
  <Paragraphs>3732</Paragraphs>
  <ScaleCrop>false</ScaleCrop>
  <Company>SPecialiST RePack</Company>
  <LinksUpToDate>false</LinksUpToDate>
  <CharactersWithSpaces>4241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2026-06-03T11:35:20Z</dcterms:created>
  <dc:creator>sladkayakojamuratova@gmail.com</dc:creator>
  <lastModifiedBy>2209116AG</lastModifiedBy>
  <dcterms:modified xsi:type="dcterms:W3CDTF">2026-06-03T11:35:20Z</dcterms:modified>
  <revision>26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108cda5bd4b744e2a2d9576ccc6eabb7_23</vt:lpwstr>
  </property>
</Properties>
</file>